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9D" w:rsidRDefault="006A2E51" w:rsidP="006A2E51">
      <w:pPr>
        <w:jc w:val="center"/>
        <w:rPr>
          <w:rFonts w:ascii="Arial" w:hAnsi="Arial" w:cs="Arial"/>
          <w:b/>
        </w:rPr>
      </w:pPr>
      <w:bookmarkStart w:id="0" w:name="_GoBack"/>
      <w:bookmarkEnd w:id="0"/>
      <w:r>
        <w:rPr>
          <w:rFonts w:ascii="Arial" w:hAnsi="Arial" w:cs="Arial"/>
          <w:b/>
        </w:rPr>
        <w:t xml:space="preserve">PRACTICE DIRECTION </w:t>
      </w:r>
    </w:p>
    <w:p w:rsidR="006A2E51" w:rsidRDefault="006A2E51" w:rsidP="006A2E51">
      <w:pPr>
        <w:jc w:val="center"/>
        <w:rPr>
          <w:rFonts w:ascii="Arial" w:hAnsi="Arial" w:cs="Arial"/>
          <w:b/>
        </w:rPr>
      </w:pPr>
      <w:r>
        <w:rPr>
          <w:rFonts w:ascii="Arial" w:hAnsi="Arial" w:cs="Arial"/>
          <w:b/>
        </w:rPr>
        <w:t>NO 6 OF 2014</w:t>
      </w:r>
    </w:p>
    <w:p w:rsidR="006A2E51" w:rsidRDefault="006A2E51" w:rsidP="006A2E51">
      <w:pPr>
        <w:jc w:val="center"/>
        <w:rPr>
          <w:rFonts w:ascii="Arial" w:hAnsi="Arial" w:cs="Arial"/>
          <w:b/>
        </w:rPr>
      </w:pPr>
    </w:p>
    <w:p w:rsidR="006A2E51" w:rsidRDefault="006A2E51" w:rsidP="006A2E51">
      <w:pPr>
        <w:jc w:val="center"/>
        <w:rPr>
          <w:rFonts w:ascii="Arial" w:hAnsi="Arial" w:cs="Arial"/>
          <w:b/>
        </w:rPr>
      </w:pPr>
      <w:r>
        <w:rPr>
          <w:rFonts w:ascii="Arial" w:hAnsi="Arial" w:cs="Arial"/>
          <w:b/>
        </w:rPr>
        <w:t>RE-LISTING OF MATTERS BEFORE THE NORTHERN TERRITORY MAGISTRATES COURTS</w:t>
      </w:r>
      <w:r w:rsidR="00080222">
        <w:rPr>
          <w:rFonts w:ascii="Arial" w:hAnsi="Arial" w:cs="Arial"/>
          <w:b/>
        </w:rPr>
        <w:t xml:space="preserve"> AND SURRENDER OF PERSONS ON WARRANT</w:t>
      </w:r>
    </w:p>
    <w:p w:rsidR="006A2E51" w:rsidRDefault="006A2E51" w:rsidP="006A2E51">
      <w:pPr>
        <w:jc w:val="center"/>
        <w:rPr>
          <w:rFonts w:ascii="Arial" w:hAnsi="Arial" w:cs="Arial"/>
          <w:b/>
        </w:rPr>
      </w:pPr>
    </w:p>
    <w:p w:rsidR="006A2E51" w:rsidRDefault="006A2E51" w:rsidP="006A2E51">
      <w:pPr>
        <w:jc w:val="center"/>
        <w:rPr>
          <w:rFonts w:ascii="Arial" w:hAnsi="Arial" w:cs="Arial"/>
          <w:b/>
        </w:rPr>
      </w:pPr>
      <w:r>
        <w:rPr>
          <w:rFonts w:ascii="Arial" w:hAnsi="Arial" w:cs="Arial"/>
          <w:b/>
        </w:rPr>
        <w:t>COURT OF SUMMARY JURISDICTION</w:t>
      </w:r>
    </w:p>
    <w:p w:rsidR="006A2E51" w:rsidRDefault="006A2E51" w:rsidP="006A2E51">
      <w:pPr>
        <w:jc w:val="center"/>
        <w:rPr>
          <w:rFonts w:ascii="Arial" w:hAnsi="Arial" w:cs="Arial"/>
          <w:b/>
        </w:rPr>
      </w:pPr>
      <w:r>
        <w:rPr>
          <w:rFonts w:ascii="Arial" w:hAnsi="Arial" w:cs="Arial"/>
          <w:b/>
        </w:rPr>
        <w:t>YOUTH JUSTICE COURT</w:t>
      </w:r>
    </w:p>
    <w:p w:rsidR="006A2E51" w:rsidRDefault="006A2E51" w:rsidP="006A2E51">
      <w:pPr>
        <w:jc w:val="center"/>
        <w:rPr>
          <w:rFonts w:ascii="Arial" w:hAnsi="Arial" w:cs="Arial"/>
          <w:b/>
        </w:rPr>
      </w:pPr>
    </w:p>
    <w:p w:rsidR="006A2E51" w:rsidRDefault="006A2E51" w:rsidP="001C1B50">
      <w:pPr>
        <w:jc w:val="both"/>
        <w:rPr>
          <w:rFonts w:ascii="Arial" w:hAnsi="Arial" w:cs="Arial"/>
        </w:rPr>
      </w:pPr>
      <w:r>
        <w:rPr>
          <w:rFonts w:ascii="Arial" w:hAnsi="Arial" w:cs="Arial"/>
        </w:rPr>
        <w:t xml:space="preserve">This Practice Direction is made pursuant to section 201A of the </w:t>
      </w:r>
      <w:r>
        <w:rPr>
          <w:rFonts w:ascii="Arial" w:hAnsi="Arial" w:cs="Arial"/>
          <w:i/>
        </w:rPr>
        <w:t xml:space="preserve">Justices Act </w:t>
      </w:r>
      <w:r>
        <w:rPr>
          <w:rFonts w:ascii="Arial" w:hAnsi="Arial" w:cs="Arial"/>
        </w:rPr>
        <w:t xml:space="preserve">and section 53 of the </w:t>
      </w:r>
      <w:r>
        <w:rPr>
          <w:rFonts w:ascii="Arial" w:hAnsi="Arial" w:cs="Arial"/>
          <w:i/>
        </w:rPr>
        <w:t xml:space="preserve">Youth Justice Act </w:t>
      </w:r>
      <w:r w:rsidR="001C1B50">
        <w:rPr>
          <w:rFonts w:ascii="Arial" w:hAnsi="Arial" w:cs="Arial"/>
        </w:rPr>
        <w:t>and shall apply from the date of issue.</w:t>
      </w:r>
    </w:p>
    <w:p w:rsidR="001C1B50" w:rsidRDefault="001C1B50" w:rsidP="001C1B50">
      <w:pPr>
        <w:jc w:val="both"/>
        <w:rPr>
          <w:rFonts w:ascii="Arial" w:hAnsi="Arial" w:cs="Arial"/>
        </w:rPr>
      </w:pPr>
    </w:p>
    <w:p w:rsidR="001C1B50" w:rsidRDefault="001C1B50" w:rsidP="001C1B50">
      <w:pPr>
        <w:jc w:val="both"/>
        <w:rPr>
          <w:rFonts w:ascii="Arial" w:hAnsi="Arial" w:cs="Arial"/>
        </w:rPr>
      </w:pPr>
      <w:r>
        <w:rPr>
          <w:rFonts w:ascii="Arial" w:hAnsi="Arial" w:cs="Arial"/>
        </w:rPr>
        <w:t>This Practice Direction revokes Practice Direction No 22 of 2012.</w:t>
      </w:r>
    </w:p>
    <w:p w:rsidR="001C1B50" w:rsidRDefault="001C1B50" w:rsidP="001C1B50">
      <w:pPr>
        <w:jc w:val="both"/>
        <w:rPr>
          <w:rFonts w:ascii="Arial" w:hAnsi="Arial" w:cs="Arial"/>
        </w:rPr>
      </w:pPr>
    </w:p>
    <w:p w:rsidR="001C1B50" w:rsidRDefault="001C1B50" w:rsidP="001C1B50">
      <w:pPr>
        <w:jc w:val="both"/>
        <w:rPr>
          <w:rFonts w:ascii="Arial" w:hAnsi="Arial" w:cs="Arial"/>
          <w:b/>
        </w:rPr>
      </w:pPr>
      <w:r>
        <w:rPr>
          <w:rFonts w:ascii="Arial" w:hAnsi="Arial" w:cs="Arial"/>
          <w:b/>
        </w:rPr>
        <w:t>PURPOSE</w:t>
      </w:r>
    </w:p>
    <w:p w:rsidR="001C1B50" w:rsidRDefault="001C1B50" w:rsidP="001C1B50">
      <w:pPr>
        <w:jc w:val="both"/>
        <w:rPr>
          <w:rFonts w:ascii="Arial" w:hAnsi="Arial" w:cs="Arial"/>
          <w:b/>
        </w:rPr>
      </w:pPr>
    </w:p>
    <w:p w:rsidR="001C1B50" w:rsidRDefault="001C1B50" w:rsidP="001C1B50">
      <w:pPr>
        <w:jc w:val="both"/>
        <w:rPr>
          <w:rFonts w:ascii="Arial" w:hAnsi="Arial" w:cs="Arial"/>
        </w:rPr>
      </w:pPr>
      <w:r>
        <w:rPr>
          <w:rFonts w:ascii="Arial" w:hAnsi="Arial" w:cs="Arial"/>
        </w:rPr>
        <w:t>The purpose of this Practice Direction is</w:t>
      </w:r>
      <w:r w:rsidR="000F70BE">
        <w:rPr>
          <w:rFonts w:ascii="Arial" w:hAnsi="Arial" w:cs="Arial"/>
        </w:rPr>
        <w:t xml:space="preserve"> to</w:t>
      </w:r>
      <w:r>
        <w:rPr>
          <w:rFonts w:ascii="Arial" w:hAnsi="Arial" w:cs="Arial"/>
        </w:rPr>
        <w:t xml:space="preserve"> regulate the practice and procedure in relation to applications to re-list matters before the Court of Summary </w:t>
      </w:r>
      <w:r w:rsidR="002F37E3">
        <w:rPr>
          <w:rFonts w:ascii="Arial" w:hAnsi="Arial" w:cs="Arial"/>
        </w:rPr>
        <w:t>Jurisdiction</w:t>
      </w:r>
      <w:r w:rsidR="00BC407A">
        <w:rPr>
          <w:rFonts w:ascii="Arial" w:hAnsi="Arial" w:cs="Arial"/>
        </w:rPr>
        <w:t xml:space="preserve"> and the </w:t>
      </w:r>
      <w:r w:rsidR="00BC4351">
        <w:rPr>
          <w:rFonts w:ascii="Arial" w:hAnsi="Arial" w:cs="Arial"/>
        </w:rPr>
        <w:t>Youth Justi</w:t>
      </w:r>
      <w:r w:rsidR="00080222">
        <w:rPr>
          <w:rFonts w:ascii="Arial" w:hAnsi="Arial" w:cs="Arial"/>
        </w:rPr>
        <w:t>ce Court and the surrender of persons on warrant.</w:t>
      </w:r>
    </w:p>
    <w:p w:rsidR="00BC407A" w:rsidRDefault="00BC407A" w:rsidP="001C1B50">
      <w:pPr>
        <w:jc w:val="both"/>
        <w:rPr>
          <w:rFonts w:ascii="Arial" w:hAnsi="Arial" w:cs="Arial"/>
        </w:rPr>
      </w:pPr>
    </w:p>
    <w:p w:rsidR="001C1B50" w:rsidRDefault="001C1B50" w:rsidP="001C1B50">
      <w:pPr>
        <w:jc w:val="both"/>
        <w:rPr>
          <w:rFonts w:ascii="Arial" w:hAnsi="Arial" w:cs="Arial"/>
        </w:rPr>
      </w:pPr>
    </w:p>
    <w:p w:rsidR="001C1B50" w:rsidRDefault="001C1B50" w:rsidP="001C1B50">
      <w:pPr>
        <w:jc w:val="both"/>
        <w:rPr>
          <w:rFonts w:ascii="Arial" w:hAnsi="Arial" w:cs="Arial"/>
          <w:b/>
        </w:rPr>
      </w:pPr>
      <w:r>
        <w:rPr>
          <w:rFonts w:ascii="Arial" w:hAnsi="Arial" w:cs="Arial"/>
          <w:b/>
        </w:rPr>
        <w:t>PROCEDURE</w:t>
      </w:r>
      <w:r w:rsidR="00080222">
        <w:rPr>
          <w:rFonts w:ascii="Arial" w:hAnsi="Arial" w:cs="Arial"/>
          <w:b/>
        </w:rPr>
        <w:t xml:space="preserve"> IN RELATION TO APPLICATIONS TO  RE-LIST</w:t>
      </w:r>
    </w:p>
    <w:p w:rsidR="001C1B50" w:rsidRDefault="001C1B50" w:rsidP="001C1B50">
      <w:pPr>
        <w:jc w:val="both"/>
        <w:rPr>
          <w:rFonts w:ascii="Arial" w:hAnsi="Arial" w:cs="Arial"/>
          <w:b/>
        </w:rPr>
      </w:pPr>
    </w:p>
    <w:p w:rsidR="005E1906" w:rsidRPr="005E1906" w:rsidRDefault="001C1B50" w:rsidP="005E1906">
      <w:pPr>
        <w:pStyle w:val="ListParagraph"/>
        <w:numPr>
          <w:ilvl w:val="0"/>
          <w:numId w:val="1"/>
        </w:numPr>
        <w:jc w:val="both"/>
        <w:rPr>
          <w:rFonts w:ascii="Arial" w:hAnsi="Arial" w:cs="Arial"/>
        </w:rPr>
      </w:pPr>
      <w:r w:rsidRPr="00FC497D">
        <w:rPr>
          <w:rFonts w:ascii="Arial" w:hAnsi="Arial" w:cs="Arial"/>
        </w:rPr>
        <w:t xml:space="preserve">All applications to list a matter on a date other than as ordered by </w:t>
      </w:r>
      <w:r w:rsidR="00FC497D" w:rsidRPr="00FC497D">
        <w:rPr>
          <w:rFonts w:ascii="Arial" w:hAnsi="Arial" w:cs="Arial"/>
        </w:rPr>
        <w:t>the Court must</w:t>
      </w:r>
      <w:r w:rsidR="00756B16">
        <w:rPr>
          <w:rFonts w:ascii="Arial" w:hAnsi="Arial" w:cs="Arial"/>
        </w:rPr>
        <w:t xml:space="preserve"> </w:t>
      </w:r>
      <w:r w:rsidRPr="00FC497D">
        <w:rPr>
          <w:rFonts w:ascii="Arial" w:hAnsi="Arial" w:cs="Arial"/>
        </w:rPr>
        <w:t xml:space="preserve">be made by completing </w:t>
      </w:r>
      <w:r w:rsidR="00080222">
        <w:rPr>
          <w:rFonts w:ascii="Arial" w:hAnsi="Arial" w:cs="Arial"/>
        </w:rPr>
        <w:t xml:space="preserve">the attached </w:t>
      </w:r>
      <w:r w:rsidR="00FC497D" w:rsidRPr="00FC497D">
        <w:rPr>
          <w:rFonts w:ascii="Arial" w:hAnsi="Arial" w:cs="Arial"/>
        </w:rPr>
        <w:t>form “Application to Re-List” and lodging it with the court registry at the place at which the matter is being heard. In the case of remote circuits which do not have a court registry, the application is to be made to the court registry at the place associated with the circuit, unless that court is sitting at the time the application is made. Where that circuit is sitting when the application is made, the application may be lodged with the court officer at that sitting.</w:t>
      </w:r>
    </w:p>
    <w:p w:rsidR="001C1B50" w:rsidRDefault="00FC497D" w:rsidP="00FC497D">
      <w:pPr>
        <w:pStyle w:val="ListParagraph"/>
        <w:jc w:val="both"/>
        <w:rPr>
          <w:rFonts w:ascii="Arial" w:hAnsi="Arial" w:cs="Arial"/>
        </w:rPr>
      </w:pPr>
      <w:r w:rsidRPr="00FC497D">
        <w:rPr>
          <w:rFonts w:ascii="Arial" w:hAnsi="Arial" w:cs="Arial"/>
        </w:rPr>
        <w:t xml:space="preserve"> </w:t>
      </w:r>
    </w:p>
    <w:p w:rsidR="00FC497D" w:rsidRDefault="00487741" w:rsidP="00FC497D">
      <w:pPr>
        <w:pStyle w:val="ListParagraph"/>
        <w:numPr>
          <w:ilvl w:val="0"/>
          <w:numId w:val="1"/>
        </w:numPr>
        <w:jc w:val="both"/>
        <w:rPr>
          <w:rFonts w:ascii="Arial" w:hAnsi="Arial" w:cs="Arial"/>
        </w:rPr>
      </w:pPr>
      <w:r>
        <w:rPr>
          <w:rFonts w:ascii="Arial" w:hAnsi="Arial" w:cs="Arial"/>
        </w:rPr>
        <w:t xml:space="preserve">The application </w:t>
      </w:r>
      <w:r w:rsidR="00FC497D">
        <w:rPr>
          <w:rFonts w:ascii="Arial" w:hAnsi="Arial" w:cs="Arial"/>
        </w:rPr>
        <w:t>to r</w:t>
      </w:r>
      <w:r>
        <w:rPr>
          <w:rFonts w:ascii="Arial" w:hAnsi="Arial" w:cs="Arial"/>
        </w:rPr>
        <w:t>e-list is to be considered by a</w:t>
      </w:r>
      <w:r w:rsidR="00FC497D">
        <w:rPr>
          <w:rFonts w:ascii="Arial" w:hAnsi="Arial" w:cs="Arial"/>
        </w:rPr>
        <w:t xml:space="preserve"> regi</w:t>
      </w:r>
      <w:r>
        <w:rPr>
          <w:rFonts w:ascii="Arial" w:hAnsi="Arial" w:cs="Arial"/>
        </w:rPr>
        <w:t>strar</w:t>
      </w:r>
      <w:r w:rsidR="00FC497D">
        <w:rPr>
          <w:rFonts w:ascii="Arial" w:hAnsi="Arial" w:cs="Arial"/>
        </w:rPr>
        <w:t xml:space="preserve"> or a magistrate who will determine whether the matter is to be re-listed, and if so specify the date o</w:t>
      </w:r>
      <w:r w:rsidR="00AF4FFB">
        <w:rPr>
          <w:rFonts w:ascii="Arial" w:hAnsi="Arial" w:cs="Arial"/>
        </w:rPr>
        <w:t xml:space="preserve">n which the </w:t>
      </w:r>
      <w:r w:rsidR="00FC497D">
        <w:rPr>
          <w:rFonts w:ascii="Arial" w:hAnsi="Arial" w:cs="Arial"/>
        </w:rPr>
        <w:t>matter is to be re-listed.</w:t>
      </w:r>
    </w:p>
    <w:p w:rsidR="00FC497D" w:rsidRPr="00FC497D" w:rsidRDefault="00FC497D" w:rsidP="00FC497D">
      <w:pPr>
        <w:pStyle w:val="ListParagraph"/>
        <w:rPr>
          <w:rFonts w:ascii="Arial" w:hAnsi="Arial" w:cs="Arial"/>
        </w:rPr>
      </w:pPr>
    </w:p>
    <w:p w:rsidR="00FC497D" w:rsidRDefault="00FC497D" w:rsidP="00FC497D">
      <w:pPr>
        <w:pStyle w:val="ListParagraph"/>
        <w:numPr>
          <w:ilvl w:val="0"/>
          <w:numId w:val="1"/>
        </w:numPr>
        <w:jc w:val="both"/>
        <w:rPr>
          <w:rFonts w:ascii="Arial" w:hAnsi="Arial" w:cs="Arial"/>
        </w:rPr>
      </w:pPr>
      <w:r>
        <w:rPr>
          <w:rFonts w:ascii="Arial" w:hAnsi="Arial" w:cs="Arial"/>
        </w:rPr>
        <w:t>If a magistr</w:t>
      </w:r>
      <w:r w:rsidR="005E1906">
        <w:rPr>
          <w:rFonts w:ascii="Arial" w:hAnsi="Arial" w:cs="Arial"/>
        </w:rPr>
        <w:t>ate has already been allocated to</w:t>
      </w:r>
      <w:r>
        <w:rPr>
          <w:rFonts w:ascii="Arial" w:hAnsi="Arial" w:cs="Arial"/>
        </w:rPr>
        <w:t xml:space="preserve"> hear a matter any </w:t>
      </w:r>
      <w:r w:rsidR="005E1906">
        <w:rPr>
          <w:rFonts w:ascii="Arial" w:hAnsi="Arial" w:cs="Arial"/>
        </w:rPr>
        <w:t xml:space="preserve">application to re-list must be referred to </w:t>
      </w:r>
      <w:r>
        <w:rPr>
          <w:rFonts w:ascii="Arial" w:hAnsi="Arial" w:cs="Arial"/>
        </w:rPr>
        <w:t xml:space="preserve">and determined by </w:t>
      </w:r>
      <w:r w:rsidR="005E1906">
        <w:rPr>
          <w:rFonts w:ascii="Arial" w:hAnsi="Arial" w:cs="Arial"/>
        </w:rPr>
        <w:t>that magistrate, unless it is not practicable to do</w:t>
      </w:r>
      <w:r w:rsidR="00AF4FFB">
        <w:rPr>
          <w:rFonts w:ascii="Arial" w:hAnsi="Arial" w:cs="Arial"/>
        </w:rPr>
        <w:t xml:space="preserve"> so - </w:t>
      </w:r>
      <w:r w:rsidR="00080222">
        <w:rPr>
          <w:rFonts w:ascii="Arial" w:hAnsi="Arial" w:cs="Arial"/>
        </w:rPr>
        <w:t>in which event a</w:t>
      </w:r>
      <w:r w:rsidR="005E1906">
        <w:rPr>
          <w:rFonts w:ascii="Arial" w:hAnsi="Arial" w:cs="Arial"/>
        </w:rPr>
        <w:t xml:space="preserve"> regi</w:t>
      </w:r>
      <w:r w:rsidR="00080222">
        <w:rPr>
          <w:rFonts w:ascii="Arial" w:hAnsi="Arial" w:cs="Arial"/>
        </w:rPr>
        <w:t xml:space="preserve">strar </w:t>
      </w:r>
      <w:r w:rsidR="005E1906">
        <w:rPr>
          <w:rFonts w:ascii="Arial" w:hAnsi="Arial" w:cs="Arial"/>
        </w:rPr>
        <w:t xml:space="preserve">may proceed to determine the application. </w:t>
      </w:r>
    </w:p>
    <w:p w:rsidR="005E1906" w:rsidRPr="005E1906" w:rsidRDefault="005E1906" w:rsidP="005E1906">
      <w:pPr>
        <w:pStyle w:val="ListParagraph"/>
        <w:rPr>
          <w:rFonts w:ascii="Arial" w:hAnsi="Arial" w:cs="Arial"/>
        </w:rPr>
      </w:pPr>
    </w:p>
    <w:p w:rsidR="005E1906" w:rsidRDefault="005E1906" w:rsidP="00FC497D">
      <w:pPr>
        <w:pStyle w:val="ListParagraph"/>
        <w:numPr>
          <w:ilvl w:val="0"/>
          <w:numId w:val="1"/>
        </w:numPr>
        <w:jc w:val="both"/>
        <w:rPr>
          <w:rFonts w:ascii="Arial" w:hAnsi="Arial" w:cs="Arial"/>
        </w:rPr>
      </w:pPr>
      <w:r>
        <w:rPr>
          <w:rFonts w:ascii="Arial" w:hAnsi="Arial" w:cs="Arial"/>
        </w:rPr>
        <w:t xml:space="preserve">All other applications to re-list are </w:t>
      </w:r>
      <w:r w:rsidR="00080222">
        <w:rPr>
          <w:rFonts w:ascii="Arial" w:hAnsi="Arial" w:cs="Arial"/>
        </w:rPr>
        <w:t>to be determined by a</w:t>
      </w:r>
      <w:r>
        <w:rPr>
          <w:rFonts w:ascii="Arial" w:hAnsi="Arial" w:cs="Arial"/>
        </w:rPr>
        <w:t xml:space="preserve"> regi</w:t>
      </w:r>
      <w:r w:rsidR="00080222">
        <w:rPr>
          <w:rFonts w:ascii="Arial" w:hAnsi="Arial" w:cs="Arial"/>
        </w:rPr>
        <w:t>strar</w:t>
      </w:r>
      <w:r>
        <w:rPr>
          <w:rFonts w:ascii="Arial" w:hAnsi="Arial" w:cs="Arial"/>
        </w:rPr>
        <w:t xml:space="preserve"> unless that court officer considers that the circumstances of either the application or the matter make it more appropriate for a magistrate to determine the application.</w:t>
      </w:r>
    </w:p>
    <w:p w:rsidR="005E1906" w:rsidRPr="005E1906" w:rsidRDefault="005E1906" w:rsidP="005E1906">
      <w:pPr>
        <w:pStyle w:val="ListParagraph"/>
        <w:rPr>
          <w:rFonts w:ascii="Arial" w:hAnsi="Arial" w:cs="Arial"/>
        </w:rPr>
      </w:pPr>
    </w:p>
    <w:p w:rsidR="005E1906" w:rsidRDefault="005E1906" w:rsidP="00FC497D">
      <w:pPr>
        <w:pStyle w:val="ListParagraph"/>
        <w:numPr>
          <w:ilvl w:val="0"/>
          <w:numId w:val="1"/>
        </w:numPr>
        <w:jc w:val="both"/>
        <w:rPr>
          <w:rFonts w:ascii="Arial" w:hAnsi="Arial" w:cs="Arial"/>
        </w:rPr>
      </w:pPr>
      <w:r>
        <w:rPr>
          <w:rFonts w:ascii="Arial" w:hAnsi="Arial" w:cs="Arial"/>
        </w:rPr>
        <w:lastRenderedPageBreak/>
        <w:t>An application to re-list must be completed in full, otherwise it will not be considered and determined.</w:t>
      </w:r>
    </w:p>
    <w:p w:rsidR="005E1906" w:rsidRPr="005E1906" w:rsidRDefault="005E1906" w:rsidP="005E1906">
      <w:pPr>
        <w:pStyle w:val="ListParagraph"/>
        <w:rPr>
          <w:rFonts w:ascii="Arial" w:hAnsi="Arial" w:cs="Arial"/>
        </w:rPr>
      </w:pPr>
    </w:p>
    <w:p w:rsidR="005E1906" w:rsidRDefault="00BC407A" w:rsidP="00FC497D">
      <w:pPr>
        <w:pStyle w:val="ListParagraph"/>
        <w:numPr>
          <w:ilvl w:val="0"/>
          <w:numId w:val="1"/>
        </w:numPr>
        <w:jc w:val="both"/>
        <w:rPr>
          <w:rFonts w:ascii="Arial" w:hAnsi="Arial" w:cs="Arial"/>
        </w:rPr>
      </w:pPr>
      <w:r>
        <w:rPr>
          <w:rFonts w:ascii="Arial" w:hAnsi="Arial" w:cs="Arial"/>
        </w:rPr>
        <w:t xml:space="preserve">In addition to the application, if any further documentation  is required to be completed pursuant to other legislation (such as a Request for Review of a Bail Decision under Regulation 5 of the </w:t>
      </w:r>
      <w:r>
        <w:rPr>
          <w:rFonts w:ascii="Arial" w:hAnsi="Arial" w:cs="Arial"/>
          <w:i/>
        </w:rPr>
        <w:t>Bail Regulations</w:t>
      </w:r>
      <w:r>
        <w:rPr>
          <w:rFonts w:ascii="Arial" w:hAnsi="Arial" w:cs="Arial"/>
        </w:rPr>
        <w:t>), that documentation must also be completed and accompany the application to re-list.</w:t>
      </w:r>
    </w:p>
    <w:p w:rsidR="00BC407A" w:rsidRPr="00BC407A" w:rsidRDefault="00BC407A" w:rsidP="00BC407A">
      <w:pPr>
        <w:pStyle w:val="ListParagraph"/>
        <w:rPr>
          <w:rFonts w:ascii="Arial" w:hAnsi="Arial" w:cs="Arial"/>
        </w:rPr>
      </w:pPr>
    </w:p>
    <w:p w:rsidR="00BC407A" w:rsidRDefault="00BC407A" w:rsidP="00FC497D">
      <w:pPr>
        <w:pStyle w:val="ListParagraph"/>
        <w:numPr>
          <w:ilvl w:val="0"/>
          <w:numId w:val="1"/>
        </w:numPr>
        <w:jc w:val="both"/>
        <w:rPr>
          <w:rFonts w:ascii="Arial" w:hAnsi="Arial" w:cs="Arial"/>
        </w:rPr>
      </w:pPr>
      <w:r>
        <w:rPr>
          <w:rFonts w:ascii="Arial" w:hAnsi="Arial" w:cs="Arial"/>
        </w:rPr>
        <w:t>The court registry will notify the applicant of the de</w:t>
      </w:r>
      <w:r w:rsidR="00080222">
        <w:rPr>
          <w:rFonts w:ascii="Arial" w:hAnsi="Arial" w:cs="Arial"/>
        </w:rPr>
        <w:t>termination made by the</w:t>
      </w:r>
      <w:r>
        <w:rPr>
          <w:rFonts w:ascii="Arial" w:hAnsi="Arial" w:cs="Arial"/>
        </w:rPr>
        <w:t xml:space="preserve"> regi</w:t>
      </w:r>
      <w:r w:rsidR="00080222">
        <w:rPr>
          <w:rFonts w:ascii="Arial" w:hAnsi="Arial" w:cs="Arial"/>
        </w:rPr>
        <w:t>strar</w:t>
      </w:r>
      <w:r>
        <w:rPr>
          <w:rFonts w:ascii="Arial" w:hAnsi="Arial" w:cs="Arial"/>
        </w:rPr>
        <w:t xml:space="preserve"> or the magistrate.</w:t>
      </w:r>
    </w:p>
    <w:p w:rsidR="00BC407A" w:rsidRPr="00BC407A" w:rsidRDefault="00BC407A" w:rsidP="00BC407A">
      <w:pPr>
        <w:pStyle w:val="ListParagraph"/>
        <w:rPr>
          <w:rFonts w:ascii="Arial" w:hAnsi="Arial" w:cs="Arial"/>
        </w:rPr>
      </w:pPr>
    </w:p>
    <w:p w:rsidR="00BC407A" w:rsidRDefault="00BC407A" w:rsidP="00FC497D">
      <w:pPr>
        <w:pStyle w:val="ListParagraph"/>
        <w:numPr>
          <w:ilvl w:val="0"/>
          <w:numId w:val="1"/>
        </w:numPr>
        <w:jc w:val="both"/>
        <w:rPr>
          <w:rFonts w:ascii="Arial" w:hAnsi="Arial" w:cs="Arial"/>
        </w:rPr>
      </w:pPr>
      <w:r>
        <w:rPr>
          <w:rFonts w:ascii="Arial" w:hAnsi="Arial" w:cs="Arial"/>
        </w:rPr>
        <w:t>It is the responsibility of the applicant to notify the opposing party of the outcome of the application.</w:t>
      </w:r>
    </w:p>
    <w:p w:rsidR="000F70BE" w:rsidRDefault="000F70BE" w:rsidP="000F70BE">
      <w:pPr>
        <w:pStyle w:val="ListParagraph"/>
        <w:rPr>
          <w:rFonts w:ascii="Arial" w:hAnsi="Arial" w:cs="Arial"/>
        </w:rPr>
      </w:pPr>
    </w:p>
    <w:p w:rsidR="00BC4351" w:rsidRDefault="00BC4351" w:rsidP="00BC4351">
      <w:pPr>
        <w:rPr>
          <w:rFonts w:ascii="Arial" w:hAnsi="Arial" w:cs="Arial"/>
          <w:b/>
        </w:rPr>
      </w:pPr>
    </w:p>
    <w:p w:rsidR="000F70BE" w:rsidRDefault="00BC4351" w:rsidP="00BC4351">
      <w:pPr>
        <w:jc w:val="both"/>
        <w:rPr>
          <w:rFonts w:ascii="Arial" w:hAnsi="Arial" w:cs="Arial"/>
          <w:b/>
        </w:rPr>
      </w:pPr>
      <w:r>
        <w:rPr>
          <w:rFonts w:ascii="Arial" w:hAnsi="Arial" w:cs="Arial"/>
          <w:b/>
        </w:rPr>
        <w:t>PROCEDURE IN RELATION TO SURRENDER OF PERSONS ON WARRANT</w:t>
      </w:r>
    </w:p>
    <w:p w:rsidR="00BC4351" w:rsidRDefault="00BC4351" w:rsidP="00BC4351">
      <w:pPr>
        <w:jc w:val="both"/>
        <w:rPr>
          <w:rFonts w:ascii="Arial" w:hAnsi="Arial" w:cs="Arial"/>
          <w:b/>
        </w:rPr>
      </w:pPr>
    </w:p>
    <w:p w:rsidR="00BC4351" w:rsidRDefault="0099776F" w:rsidP="0099776F">
      <w:pPr>
        <w:pStyle w:val="ListParagraph"/>
        <w:numPr>
          <w:ilvl w:val="0"/>
          <w:numId w:val="6"/>
        </w:numPr>
        <w:jc w:val="both"/>
        <w:rPr>
          <w:rFonts w:ascii="Arial" w:hAnsi="Arial" w:cs="Arial"/>
        </w:rPr>
      </w:pPr>
      <w:r>
        <w:rPr>
          <w:rFonts w:ascii="Arial" w:hAnsi="Arial" w:cs="Arial"/>
        </w:rPr>
        <w:t xml:space="preserve">A person who wishes to surrender to the Court on an outstanding warrant </w:t>
      </w:r>
      <w:r w:rsidR="00AA3001">
        <w:rPr>
          <w:rFonts w:ascii="Arial" w:hAnsi="Arial" w:cs="Arial"/>
        </w:rPr>
        <w:t>must</w:t>
      </w:r>
      <w:r>
        <w:rPr>
          <w:rFonts w:ascii="Arial" w:hAnsi="Arial" w:cs="Arial"/>
        </w:rPr>
        <w:t xml:space="preserve"> complete the attached form “Surrender on Warrant”. </w:t>
      </w:r>
    </w:p>
    <w:p w:rsidR="0099776F" w:rsidRDefault="0099776F" w:rsidP="0099776F">
      <w:pPr>
        <w:pStyle w:val="ListParagraph"/>
        <w:jc w:val="both"/>
        <w:rPr>
          <w:rFonts w:ascii="Arial" w:hAnsi="Arial" w:cs="Arial"/>
        </w:rPr>
      </w:pPr>
    </w:p>
    <w:p w:rsidR="0099776F" w:rsidRDefault="0099776F" w:rsidP="0099776F">
      <w:pPr>
        <w:pStyle w:val="ListParagraph"/>
        <w:numPr>
          <w:ilvl w:val="0"/>
          <w:numId w:val="6"/>
        </w:numPr>
        <w:jc w:val="both"/>
        <w:rPr>
          <w:rFonts w:ascii="Arial" w:hAnsi="Arial" w:cs="Arial"/>
        </w:rPr>
      </w:pPr>
      <w:r>
        <w:rPr>
          <w:rFonts w:ascii="Arial" w:hAnsi="Arial" w:cs="Arial"/>
        </w:rPr>
        <w:t>The person will be informed by Court staff that if he or she leaves or attempts to leave the Court before the matter has been dealt with, he or she will be liable to be arrested as any warrant will remain unexecuted at that stage.</w:t>
      </w:r>
    </w:p>
    <w:p w:rsidR="009417FF" w:rsidRPr="009417FF" w:rsidRDefault="009417FF" w:rsidP="009417FF">
      <w:pPr>
        <w:pStyle w:val="ListParagraph"/>
        <w:rPr>
          <w:rFonts w:ascii="Arial" w:hAnsi="Arial" w:cs="Arial"/>
        </w:rPr>
      </w:pPr>
    </w:p>
    <w:p w:rsidR="009417FF" w:rsidRDefault="009417FF" w:rsidP="0099776F">
      <w:pPr>
        <w:pStyle w:val="ListParagraph"/>
        <w:numPr>
          <w:ilvl w:val="0"/>
          <w:numId w:val="6"/>
        </w:numPr>
        <w:jc w:val="both"/>
        <w:rPr>
          <w:rFonts w:ascii="Arial" w:hAnsi="Arial" w:cs="Arial"/>
        </w:rPr>
      </w:pPr>
      <w:r>
        <w:rPr>
          <w:rFonts w:ascii="Arial" w:hAnsi="Arial" w:cs="Arial"/>
        </w:rPr>
        <w:t>Court staff will notify the prosecution of a person who has surrendered him or herself to the Court by sending</w:t>
      </w:r>
      <w:r w:rsidR="00487741">
        <w:rPr>
          <w:rFonts w:ascii="Arial" w:hAnsi="Arial" w:cs="Arial"/>
        </w:rPr>
        <w:t xml:space="preserve"> a copy of the completed form by facsimile or email or by handing the completed form to the prosecution in circuit courts.</w:t>
      </w:r>
      <w:r>
        <w:rPr>
          <w:rFonts w:ascii="Arial" w:hAnsi="Arial" w:cs="Arial"/>
        </w:rPr>
        <w:t xml:space="preserve"> </w:t>
      </w:r>
    </w:p>
    <w:p w:rsidR="00487741" w:rsidRPr="00487741" w:rsidRDefault="00487741" w:rsidP="00487741">
      <w:pPr>
        <w:pStyle w:val="ListParagraph"/>
        <w:rPr>
          <w:rFonts w:ascii="Arial" w:hAnsi="Arial" w:cs="Arial"/>
        </w:rPr>
      </w:pPr>
    </w:p>
    <w:p w:rsidR="00487741" w:rsidRPr="0099776F" w:rsidRDefault="00487741" w:rsidP="0099776F">
      <w:pPr>
        <w:pStyle w:val="ListParagraph"/>
        <w:numPr>
          <w:ilvl w:val="0"/>
          <w:numId w:val="6"/>
        </w:numPr>
        <w:jc w:val="both"/>
        <w:rPr>
          <w:rFonts w:ascii="Arial" w:hAnsi="Arial" w:cs="Arial"/>
        </w:rPr>
      </w:pPr>
      <w:r>
        <w:rPr>
          <w:rFonts w:ascii="Arial" w:hAnsi="Arial" w:cs="Arial"/>
        </w:rPr>
        <w:t>No application may be made to set aside an outstanding warrant in such a case until the defendant appears before the Court for further disposition in relation to custody or bail.</w:t>
      </w:r>
    </w:p>
    <w:p w:rsidR="00BC4351" w:rsidRDefault="00BC4351" w:rsidP="00BC4351">
      <w:pPr>
        <w:rPr>
          <w:rFonts w:ascii="Arial" w:hAnsi="Arial" w:cs="Arial"/>
          <w:b/>
        </w:rPr>
      </w:pPr>
    </w:p>
    <w:p w:rsidR="00BC4351" w:rsidRPr="00BC4351" w:rsidRDefault="00BC4351" w:rsidP="00BC4351">
      <w:pPr>
        <w:rPr>
          <w:rFonts w:ascii="Arial" w:hAnsi="Arial" w:cs="Arial"/>
          <w:b/>
        </w:rPr>
      </w:pPr>
    </w:p>
    <w:p w:rsidR="000F70BE" w:rsidRDefault="000F70BE" w:rsidP="008B4083">
      <w:pPr>
        <w:jc w:val="both"/>
        <w:rPr>
          <w:rFonts w:ascii="Arial" w:hAnsi="Arial" w:cs="Arial"/>
        </w:rPr>
      </w:pPr>
    </w:p>
    <w:p w:rsidR="00AF4FFB" w:rsidRDefault="00AF4FFB" w:rsidP="008B4083">
      <w:pPr>
        <w:jc w:val="both"/>
        <w:rPr>
          <w:rFonts w:ascii="Arial" w:hAnsi="Arial" w:cs="Arial"/>
        </w:rPr>
      </w:pPr>
    </w:p>
    <w:p w:rsidR="00AF4FFB" w:rsidRDefault="00AF4FFB" w:rsidP="008B4083">
      <w:pPr>
        <w:jc w:val="both"/>
        <w:rPr>
          <w:rFonts w:ascii="Arial" w:hAnsi="Arial" w:cs="Arial"/>
        </w:rPr>
      </w:pPr>
    </w:p>
    <w:p w:rsidR="002F37E3" w:rsidRDefault="002F37E3" w:rsidP="008B4083">
      <w:pPr>
        <w:jc w:val="both"/>
        <w:rPr>
          <w:rFonts w:ascii="Arial" w:hAnsi="Arial" w:cs="Arial"/>
        </w:rPr>
      </w:pPr>
    </w:p>
    <w:p w:rsidR="008B4083" w:rsidRDefault="008B4083" w:rsidP="008B4083">
      <w:pPr>
        <w:jc w:val="both"/>
        <w:rPr>
          <w:rFonts w:ascii="Arial" w:hAnsi="Arial" w:cs="Arial"/>
        </w:rPr>
      </w:pPr>
      <w:r>
        <w:rPr>
          <w:rFonts w:ascii="Arial" w:hAnsi="Arial" w:cs="Arial"/>
        </w:rPr>
        <w:t>John Lowndes</w:t>
      </w:r>
    </w:p>
    <w:p w:rsidR="008B4083" w:rsidRDefault="008B4083" w:rsidP="008B4083">
      <w:pPr>
        <w:jc w:val="both"/>
        <w:rPr>
          <w:rFonts w:ascii="Arial" w:hAnsi="Arial" w:cs="Arial"/>
        </w:rPr>
      </w:pPr>
      <w:r>
        <w:rPr>
          <w:rFonts w:ascii="Arial" w:hAnsi="Arial" w:cs="Arial"/>
        </w:rPr>
        <w:t>Chief Magistrate</w:t>
      </w:r>
    </w:p>
    <w:p w:rsidR="00AF4FFB" w:rsidRDefault="00756B16" w:rsidP="00AF4FFB">
      <w:pPr>
        <w:jc w:val="both"/>
        <w:rPr>
          <w:rFonts w:ascii="Arial" w:hAnsi="Arial" w:cs="Arial"/>
        </w:rPr>
      </w:pPr>
      <w:r>
        <w:rPr>
          <w:rFonts w:ascii="Arial" w:hAnsi="Arial" w:cs="Arial"/>
        </w:rPr>
        <w:t>26</w:t>
      </w:r>
      <w:r w:rsidR="002F37E3">
        <w:rPr>
          <w:rFonts w:ascii="Arial" w:hAnsi="Arial" w:cs="Arial"/>
        </w:rPr>
        <w:t xml:space="preserve"> June 2014</w:t>
      </w:r>
    </w:p>
    <w:p w:rsidR="00AF4FFB" w:rsidRDefault="00AF4FFB" w:rsidP="00AF4FFB">
      <w:pPr>
        <w:jc w:val="both"/>
        <w:rPr>
          <w:rFonts w:ascii="Arial" w:hAnsi="Arial" w:cs="Arial"/>
        </w:rPr>
      </w:pPr>
    </w:p>
    <w:p w:rsidR="00AF4FFB" w:rsidRDefault="00AF4FFB" w:rsidP="00AF4FFB">
      <w:pPr>
        <w:jc w:val="both"/>
        <w:rPr>
          <w:rFonts w:ascii="Arial" w:hAnsi="Arial" w:cs="Arial"/>
        </w:rPr>
      </w:pPr>
    </w:p>
    <w:p w:rsidR="00AF4FFB" w:rsidRDefault="00AF4FFB" w:rsidP="00AF4FFB">
      <w:pPr>
        <w:jc w:val="both"/>
        <w:rPr>
          <w:rFonts w:ascii="Arial" w:hAnsi="Arial" w:cs="Arial"/>
        </w:rPr>
      </w:pPr>
    </w:p>
    <w:p w:rsidR="00AF4FFB" w:rsidRDefault="00AF4FFB" w:rsidP="00AF4FFB">
      <w:pPr>
        <w:jc w:val="both"/>
        <w:rPr>
          <w:rFonts w:ascii="Arial" w:hAnsi="Arial" w:cs="Arial"/>
        </w:rPr>
      </w:pPr>
    </w:p>
    <w:p w:rsidR="00AF4FFB" w:rsidRDefault="00AF4FFB" w:rsidP="00AF4FFB">
      <w:pPr>
        <w:jc w:val="both"/>
        <w:rPr>
          <w:rFonts w:ascii="Arial" w:hAnsi="Arial" w:cs="Arial"/>
        </w:rPr>
      </w:pPr>
    </w:p>
    <w:p w:rsidR="00AF4FFB" w:rsidRDefault="00AF4FFB" w:rsidP="00AF4FFB">
      <w:pPr>
        <w:jc w:val="both"/>
        <w:rPr>
          <w:rFonts w:ascii="Arial" w:hAnsi="Arial" w:cs="Arial"/>
        </w:rPr>
      </w:pPr>
    </w:p>
    <w:p w:rsidR="00AF4FFB" w:rsidRPr="00982199" w:rsidRDefault="00AF4FFB" w:rsidP="00AF4FFB">
      <w:pPr>
        <w:jc w:val="both"/>
        <w:rPr>
          <w:rFonts w:ascii="Arial" w:hAnsi="Arial" w:cs="Arial"/>
        </w:rPr>
      </w:pPr>
      <w:r>
        <w:rPr>
          <w:rFonts w:ascii="Arial" w:hAnsi="Arial" w:cs="Arial"/>
        </w:rPr>
        <w:lastRenderedPageBreak/>
        <w:t xml:space="preserve">                                                    </w:t>
      </w:r>
      <w:bookmarkStart w:id="1" w:name="_MON_961917832"/>
      <w:bookmarkEnd w:id="1"/>
      <w:r w:rsidRPr="00982199">
        <w:rPr>
          <w:rFonts w:ascii="Arial" w:hAnsi="Arial" w:cs="Arial"/>
        </w:rPr>
        <w:object w:dxaOrig="1675"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1pt" o:ole="" fillcolor="window">
            <v:imagedata r:id="rId8" o:title=""/>
          </v:shape>
          <o:OLEObject Type="Embed" ProgID="Word.Picture.8" ShapeID="_x0000_i1025" DrawAspect="Content" ObjectID="_1465540554" r:id="rId9"/>
        </w:object>
      </w:r>
    </w:p>
    <w:p w:rsidR="00AF4FFB" w:rsidRPr="00BD00D4" w:rsidRDefault="00AF4FFB" w:rsidP="00AF4FFB">
      <w:pPr>
        <w:jc w:val="center"/>
        <w:rPr>
          <w:rFonts w:ascii="Arial" w:hAnsi="Arial" w:cs="Arial"/>
        </w:rPr>
      </w:pPr>
      <w:r w:rsidRPr="00BD00D4">
        <w:rPr>
          <w:rFonts w:ascii="Arial" w:hAnsi="Arial" w:cs="Arial"/>
        </w:rPr>
        <w:t>NORTHERN TERRITORY OF AUSTRALIA</w:t>
      </w:r>
    </w:p>
    <w:p w:rsidR="00AF4FFB" w:rsidRPr="00BD00D4" w:rsidRDefault="00AF4FFB" w:rsidP="00AF4FFB">
      <w:pPr>
        <w:jc w:val="center"/>
        <w:rPr>
          <w:rFonts w:ascii="Arial" w:hAnsi="Arial" w:cs="Arial"/>
        </w:rPr>
      </w:pPr>
      <w:r w:rsidRPr="00BD00D4">
        <w:rPr>
          <w:rFonts w:ascii="Arial" w:hAnsi="Arial" w:cs="Arial"/>
        </w:rPr>
        <w:t>MAGISTRATES COURTS</w:t>
      </w:r>
    </w:p>
    <w:p w:rsidR="00AF4FFB" w:rsidRPr="00BD00D4" w:rsidRDefault="00AF4FFB" w:rsidP="00AF4FFB">
      <w:pPr>
        <w:jc w:val="center"/>
        <w:rPr>
          <w:rFonts w:ascii="Arial" w:hAnsi="Arial" w:cs="Arial"/>
          <w:i/>
        </w:rPr>
      </w:pPr>
    </w:p>
    <w:p w:rsidR="00AF4FFB" w:rsidRPr="00BD00D4" w:rsidRDefault="00AF4FFB" w:rsidP="00AF4FFB">
      <w:pPr>
        <w:jc w:val="center"/>
        <w:rPr>
          <w:rFonts w:ascii="Arial" w:hAnsi="Arial" w:cs="Arial"/>
          <w:b/>
        </w:rPr>
      </w:pPr>
      <w:r w:rsidRPr="00BD00D4">
        <w:rPr>
          <w:rFonts w:ascii="Arial" w:hAnsi="Arial" w:cs="Arial"/>
          <w:b/>
        </w:rPr>
        <w:t xml:space="preserve">Application to Re-List </w:t>
      </w:r>
    </w:p>
    <w:p w:rsidR="00AF4FFB" w:rsidRPr="00BD00D4" w:rsidRDefault="00AF4FFB" w:rsidP="00AF4FFB">
      <w:pPr>
        <w:jc w:val="center"/>
        <w:rPr>
          <w:rFonts w:ascii="Arial" w:hAnsi="Arial" w:cs="Arial"/>
          <w:b/>
        </w:rPr>
      </w:pPr>
    </w:p>
    <w:p w:rsidR="00AF4FFB" w:rsidRPr="00BD00D4" w:rsidRDefault="00AF4FFB" w:rsidP="00AF4FFB">
      <w:pPr>
        <w:jc w:val="center"/>
        <w:rPr>
          <w:rFonts w:ascii="Arial" w:hAnsi="Arial" w:cs="Arial"/>
        </w:rPr>
      </w:pPr>
      <w:r w:rsidRPr="00BD00D4">
        <w:rPr>
          <w:rFonts w:ascii="Arial" w:hAnsi="Arial" w:cs="Arial"/>
        </w:rPr>
        <w:t xml:space="preserve">PRACTICE DIRECTION </w:t>
      </w:r>
    </w:p>
    <w:p w:rsidR="00AF4FFB" w:rsidRPr="00BD00D4" w:rsidRDefault="00AF4FFB" w:rsidP="00AF4FFB">
      <w:pPr>
        <w:jc w:val="center"/>
        <w:rPr>
          <w:rFonts w:ascii="Arial" w:hAnsi="Arial" w:cs="Arial"/>
          <w:b/>
        </w:rPr>
      </w:pPr>
      <w:r w:rsidRPr="00BD00D4">
        <w:rPr>
          <w:rFonts w:ascii="Arial" w:hAnsi="Arial" w:cs="Arial"/>
        </w:rPr>
        <w:t>No. 6 of 2014</w:t>
      </w:r>
    </w:p>
    <w:p w:rsidR="00AF4FFB" w:rsidRPr="00BD00D4" w:rsidRDefault="00AF4FFB" w:rsidP="00AF4FFB">
      <w:pPr>
        <w:jc w:val="center"/>
        <w:rPr>
          <w:rFonts w:ascii="Arial" w:hAnsi="Arial" w:cs="Arial"/>
        </w:rPr>
      </w:pPr>
    </w:p>
    <w:p w:rsidR="00AF4FFB" w:rsidRPr="00BD00D4" w:rsidRDefault="00AF4FFB" w:rsidP="00AF4FFB">
      <w:pPr>
        <w:jc w:val="center"/>
        <w:rPr>
          <w:rFonts w:ascii="Arial" w:hAnsi="Arial" w:cs="Arial"/>
        </w:rPr>
      </w:pPr>
      <w:r w:rsidRPr="00BD00D4">
        <w:rPr>
          <w:rFonts w:ascii="Arial" w:hAnsi="Arial" w:cs="Arial"/>
        </w:rPr>
        <w:t>COURT OF SUMMARY JURISDICTION</w:t>
      </w:r>
    </w:p>
    <w:p w:rsidR="00AF4FFB" w:rsidRPr="00BD00D4" w:rsidRDefault="00AF4FFB" w:rsidP="00AF4FFB">
      <w:pPr>
        <w:jc w:val="center"/>
        <w:rPr>
          <w:rFonts w:ascii="Arial" w:hAnsi="Arial" w:cs="Arial"/>
        </w:rPr>
      </w:pPr>
      <w:r w:rsidRPr="00BD00D4">
        <w:rPr>
          <w:rFonts w:ascii="Arial" w:hAnsi="Arial" w:cs="Arial"/>
        </w:rPr>
        <w:t>YOUTH JUSTICE COURT</w:t>
      </w:r>
    </w:p>
    <w:tbl>
      <w:tblPr>
        <w:tblpPr w:leftFromText="180" w:rightFromText="180" w:vertAnchor="text" w:horzAnchor="margin" w:tblpXSpec="center" w:tblpY="11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gridCol w:w="4680"/>
      </w:tblGrid>
      <w:tr w:rsidR="00AF4FFB" w:rsidRPr="00AF4FFB" w:rsidTr="00AF4FFB">
        <w:tc>
          <w:tcPr>
            <w:tcW w:w="9709" w:type="dxa"/>
            <w:gridSpan w:val="2"/>
            <w:shd w:val="clear" w:color="auto" w:fill="FF9900"/>
          </w:tcPr>
          <w:p w:rsidR="00AF4FFB" w:rsidRPr="00AF4FFB" w:rsidRDefault="00AF4FFB" w:rsidP="00AF4FFB">
            <w:pPr>
              <w:spacing w:line="360" w:lineRule="auto"/>
              <w:rPr>
                <w:rFonts w:ascii="Arial" w:hAnsi="Arial" w:cs="Arial"/>
                <w:sz w:val="22"/>
                <w:szCs w:val="22"/>
              </w:rPr>
            </w:pPr>
          </w:p>
        </w:tc>
      </w:tr>
      <w:tr w:rsidR="00AF4FFB" w:rsidRPr="00AF4FFB" w:rsidTr="00AF4FFB">
        <w:trPr>
          <w:trHeight w:val="704"/>
        </w:trPr>
        <w:tc>
          <w:tcPr>
            <w:tcW w:w="9709" w:type="dxa"/>
            <w:gridSpan w:val="2"/>
            <w:shd w:val="clear" w:color="auto" w:fill="auto"/>
          </w:tcPr>
          <w:p w:rsidR="00AF4FFB" w:rsidRPr="00BD00D4" w:rsidRDefault="00AF4FFB" w:rsidP="00AF4FFB">
            <w:pPr>
              <w:spacing w:line="360" w:lineRule="auto"/>
              <w:rPr>
                <w:rFonts w:ascii="Arial" w:hAnsi="Arial" w:cs="Arial"/>
              </w:rPr>
            </w:pPr>
            <w:r w:rsidRPr="00BD00D4">
              <w:rPr>
                <w:rFonts w:ascii="Arial" w:hAnsi="Arial" w:cs="Arial"/>
              </w:rPr>
              <w:t>Case Number/s or Court Reference/s:</w:t>
            </w:r>
          </w:p>
          <w:p w:rsidR="00AF4FFB" w:rsidRPr="00BD00D4" w:rsidRDefault="00AF4FFB" w:rsidP="00AF4FFB">
            <w:pPr>
              <w:spacing w:line="360" w:lineRule="auto"/>
              <w:rPr>
                <w:rFonts w:ascii="Arial" w:hAnsi="Arial" w:cs="Arial"/>
              </w:rPr>
            </w:pPr>
          </w:p>
        </w:tc>
      </w:tr>
      <w:tr w:rsidR="00AF4FFB" w:rsidRPr="00AF4FFB" w:rsidTr="00AF4FFB">
        <w:tc>
          <w:tcPr>
            <w:tcW w:w="5029" w:type="dxa"/>
            <w:shd w:val="clear" w:color="auto" w:fill="auto"/>
          </w:tcPr>
          <w:p w:rsidR="00AF4FFB" w:rsidRPr="00BD00D4" w:rsidRDefault="00AF4FFB" w:rsidP="00AF4FFB">
            <w:pPr>
              <w:spacing w:line="360" w:lineRule="auto"/>
              <w:rPr>
                <w:rFonts w:ascii="Arial" w:hAnsi="Arial" w:cs="Arial"/>
              </w:rPr>
            </w:pPr>
            <w:r w:rsidRPr="00BD00D4">
              <w:rPr>
                <w:rFonts w:ascii="Arial" w:hAnsi="Arial" w:cs="Arial"/>
              </w:rPr>
              <w:t>Applicant:</w:t>
            </w:r>
          </w:p>
          <w:p w:rsidR="00AF4FFB" w:rsidRPr="00BD00D4" w:rsidRDefault="00AF4FFB" w:rsidP="00AF4FFB">
            <w:pPr>
              <w:spacing w:line="360" w:lineRule="auto"/>
              <w:rPr>
                <w:rFonts w:ascii="Arial" w:hAnsi="Arial" w:cs="Arial"/>
              </w:rPr>
            </w:pPr>
          </w:p>
        </w:tc>
        <w:tc>
          <w:tcPr>
            <w:tcW w:w="4680" w:type="dxa"/>
            <w:shd w:val="clear" w:color="auto" w:fill="auto"/>
          </w:tcPr>
          <w:p w:rsidR="00AF4FFB" w:rsidRPr="00BD00D4" w:rsidRDefault="00BD00D4" w:rsidP="00AF4FFB">
            <w:pPr>
              <w:spacing w:line="360" w:lineRule="auto"/>
              <w:rPr>
                <w:rFonts w:ascii="Arial" w:hAnsi="Arial" w:cs="Arial"/>
              </w:rPr>
            </w:pPr>
            <w:r w:rsidRPr="00BD00D4">
              <w:rPr>
                <w:rFonts w:ascii="Arial" w:hAnsi="Arial" w:cs="Arial"/>
              </w:rPr>
              <w:t xml:space="preserve"> </w:t>
            </w:r>
            <w:r w:rsidR="00D7299F">
              <w:rPr>
                <w:rFonts w:ascii="Arial" w:hAnsi="Arial" w:cs="Arial"/>
              </w:rPr>
              <w:t xml:space="preserve">    </w:t>
            </w:r>
            <w:r w:rsidR="00AF4FFB" w:rsidRPr="00BD00D4">
              <w:rPr>
                <w:rFonts w:ascii="Arial" w:hAnsi="Arial" w:cs="Arial"/>
              </w:rPr>
              <w:t>Defendant / Respondent:</w:t>
            </w:r>
          </w:p>
        </w:tc>
      </w:tr>
      <w:tr w:rsidR="00AF4FFB" w:rsidRPr="00A3464F" w:rsidTr="00AF4FFB">
        <w:tc>
          <w:tcPr>
            <w:tcW w:w="9709" w:type="dxa"/>
            <w:gridSpan w:val="2"/>
            <w:shd w:val="clear" w:color="auto" w:fill="auto"/>
          </w:tcPr>
          <w:p w:rsidR="00AF4FFB" w:rsidRPr="00A3464F" w:rsidRDefault="00AF4FFB" w:rsidP="00AF4FFB">
            <w:pPr>
              <w:spacing w:line="360" w:lineRule="auto"/>
              <w:rPr>
                <w:rFonts w:ascii="Arial" w:hAnsi="Arial" w:cs="Arial"/>
              </w:rPr>
            </w:pPr>
            <w:r w:rsidRPr="00BD00D4">
              <w:rPr>
                <w:rFonts w:ascii="Arial" w:hAnsi="Arial" w:cs="Arial"/>
              </w:rPr>
              <w:t>Application to re-list made by</w:t>
            </w:r>
            <w:r w:rsidRPr="00A3464F">
              <w:rPr>
                <w:rFonts w:ascii="Arial" w:hAnsi="Arial" w:cs="Arial"/>
                <w:sz w:val="22"/>
                <w:szCs w:val="22"/>
              </w:rPr>
              <w:t>:</w:t>
            </w:r>
            <w:r w:rsidRPr="00A3464F">
              <w:rPr>
                <w:rFonts w:ascii="Arial" w:hAnsi="Arial" w:cs="Arial"/>
              </w:rPr>
              <w:t xml:space="preserve"> </w:t>
            </w:r>
            <w:r w:rsidRPr="00A3464F">
              <w:rPr>
                <w:rFonts w:ascii="Arial" w:hAnsi="Arial" w:cs="Arial"/>
                <w:sz w:val="16"/>
                <w:szCs w:val="16"/>
              </w:rPr>
              <w:t xml:space="preserve">(Name)               </w:t>
            </w:r>
            <w:r w:rsidRPr="00A3464F">
              <w:rPr>
                <w:rFonts w:ascii="Arial" w:hAnsi="Arial" w:cs="Arial"/>
              </w:rPr>
              <w:t xml:space="preserve">        </w:t>
            </w:r>
            <w:r>
              <w:rPr>
                <w:rFonts w:ascii="Arial" w:hAnsi="Arial" w:cs="Arial"/>
              </w:rPr>
              <w:t xml:space="preserve">      </w:t>
            </w:r>
            <w:r w:rsidRPr="00A3464F">
              <w:rPr>
                <w:rFonts w:ascii="Arial" w:hAnsi="Arial" w:cs="Arial"/>
                <w:sz w:val="22"/>
                <w:szCs w:val="22"/>
              </w:rPr>
              <w:t>Of Agency / Company:</w:t>
            </w:r>
          </w:p>
          <w:p w:rsidR="00AF4FFB" w:rsidRPr="00A3464F" w:rsidRDefault="00AF4FFB" w:rsidP="00AF4FFB">
            <w:pPr>
              <w:spacing w:line="360" w:lineRule="auto"/>
              <w:rPr>
                <w:rFonts w:ascii="Arial" w:hAnsi="Arial" w:cs="Arial"/>
              </w:rPr>
            </w:pPr>
          </w:p>
        </w:tc>
      </w:tr>
      <w:tr w:rsidR="00AF4FFB" w:rsidRPr="00A3464F" w:rsidTr="00AF4FFB">
        <w:tc>
          <w:tcPr>
            <w:tcW w:w="9709" w:type="dxa"/>
            <w:gridSpan w:val="2"/>
            <w:shd w:val="clear" w:color="auto" w:fill="auto"/>
          </w:tcPr>
          <w:p w:rsidR="00AF4FFB" w:rsidRPr="00A3464F" w:rsidRDefault="00AF4FFB" w:rsidP="00AF4FFB">
            <w:pPr>
              <w:spacing w:line="360" w:lineRule="auto"/>
              <w:rPr>
                <w:rFonts w:ascii="Arial" w:hAnsi="Arial" w:cs="Arial"/>
              </w:rPr>
            </w:pPr>
            <w:r w:rsidRPr="00BD00D4">
              <w:rPr>
                <w:rFonts w:ascii="Arial" w:hAnsi="Arial" w:cs="Arial"/>
              </w:rPr>
              <w:t xml:space="preserve">Date matter is next listed in Court:                     </w:t>
            </w:r>
            <w:r w:rsidR="00D7299F">
              <w:rPr>
                <w:rFonts w:ascii="Arial" w:hAnsi="Arial" w:cs="Arial"/>
              </w:rPr>
              <w:t xml:space="preserve">    </w:t>
            </w:r>
            <w:r w:rsidR="00BD00D4" w:rsidRPr="00BD00D4">
              <w:rPr>
                <w:rFonts w:ascii="Arial" w:hAnsi="Arial" w:cs="Arial"/>
              </w:rPr>
              <w:t xml:space="preserve"> </w:t>
            </w:r>
            <w:r w:rsidRPr="00BD00D4">
              <w:rPr>
                <w:rFonts w:ascii="Arial" w:hAnsi="Arial" w:cs="Arial"/>
              </w:rPr>
              <w:t xml:space="preserve">Nature of next listing: </w:t>
            </w:r>
            <w:r w:rsidRPr="00A3464F">
              <w:rPr>
                <w:rFonts w:ascii="Arial" w:hAnsi="Arial" w:cs="Arial"/>
                <w:sz w:val="16"/>
                <w:szCs w:val="16"/>
              </w:rPr>
              <w:t>(eg plea/hearing etc)</w:t>
            </w:r>
          </w:p>
          <w:p w:rsidR="00AF4FFB" w:rsidRPr="00A3464F" w:rsidRDefault="00AF4FFB" w:rsidP="00AF4FFB">
            <w:pPr>
              <w:spacing w:line="360" w:lineRule="auto"/>
              <w:rPr>
                <w:rFonts w:ascii="Arial" w:hAnsi="Arial" w:cs="Arial"/>
                <w:sz w:val="16"/>
                <w:szCs w:val="16"/>
              </w:rPr>
            </w:pPr>
          </w:p>
          <w:p w:rsidR="00AF4FFB" w:rsidRPr="00A3464F" w:rsidRDefault="00AF4FFB" w:rsidP="00AF4FFB">
            <w:pPr>
              <w:spacing w:line="360" w:lineRule="auto"/>
              <w:rPr>
                <w:rFonts w:ascii="Arial" w:hAnsi="Arial" w:cs="Arial"/>
                <w:sz w:val="8"/>
                <w:szCs w:val="8"/>
              </w:rPr>
            </w:pPr>
          </w:p>
        </w:tc>
      </w:tr>
      <w:tr w:rsidR="00AF4FFB" w:rsidRPr="00A3464F" w:rsidTr="00AF4FFB">
        <w:tc>
          <w:tcPr>
            <w:tcW w:w="9709" w:type="dxa"/>
            <w:gridSpan w:val="2"/>
            <w:shd w:val="clear" w:color="auto" w:fill="auto"/>
          </w:tcPr>
          <w:p w:rsidR="00AF4FFB" w:rsidRPr="00BD00D4" w:rsidRDefault="00AF4FFB" w:rsidP="00AF4FFB">
            <w:pPr>
              <w:spacing w:line="360" w:lineRule="auto"/>
              <w:rPr>
                <w:rFonts w:ascii="Arial" w:hAnsi="Arial" w:cs="Arial"/>
              </w:rPr>
            </w:pPr>
            <w:r w:rsidRPr="00BD00D4">
              <w:rPr>
                <w:rFonts w:ascii="Arial" w:hAnsi="Arial" w:cs="Arial"/>
              </w:rPr>
              <w:t>Contact Details:</w:t>
            </w:r>
          </w:p>
          <w:p w:rsidR="00AF4FFB" w:rsidRPr="00A3464F" w:rsidRDefault="00AF4FFB" w:rsidP="00AF4FFB">
            <w:pPr>
              <w:spacing w:line="360" w:lineRule="auto"/>
              <w:rPr>
                <w:rFonts w:ascii="Arial" w:hAnsi="Arial" w:cs="Arial"/>
                <w:sz w:val="16"/>
                <w:szCs w:val="16"/>
              </w:rPr>
            </w:pPr>
            <w:r w:rsidRPr="00A3464F">
              <w:rPr>
                <w:rFonts w:ascii="Arial" w:hAnsi="Arial" w:cs="Arial"/>
                <w:sz w:val="16"/>
                <w:szCs w:val="16"/>
              </w:rPr>
              <w:t xml:space="preserve">(How will the </w:t>
            </w:r>
            <w:r>
              <w:rPr>
                <w:rFonts w:ascii="Arial" w:hAnsi="Arial" w:cs="Arial"/>
                <w:sz w:val="16"/>
                <w:szCs w:val="16"/>
              </w:rPr>
              <w:t xml:space="preserve"> </w:t>
            </w:r>
            <w:r w:rsidRPr="00A3464F">
              <w:rPr>
                <w:rFonts w:ascii="Arial" w:hAnsi="Arial" w:cs="Arial"/>
                <w:sz w:val="16"/>
                <w:szCs w:val="16"/>
              </w:rPr>
              <w:t>Court notify you of the outcome)</w:t>
            </w:r>
          </w:p>
        </w:tc>
      </w:tr>
      <w:tr w:rsidR="00AF4FFB" w:rsidRPr="00A3464F" w:rsidTr="00AF4FFB">
        <w:trPr>
          <w:trHeight w:val="1399"/>
        </w:trPr>
        <w:tc>
          <w:tcPr>
            <w:tcW w:w="9709" w:type="dxa"/>
            <w:gridSpan w:val="2"/>
            <w:shd w:val="clear" w:color="auto" w:fill="auto"/>
          </w:tcPr>
          <w:p w:rsidR="00AF4FFB" w:rsidRPr="00AF4FFB" w:rsidRDefault="00AF4FFB" w:rsidP="00AF4FFB">
            <w:pPr>
              <w:spacing w:line="360" w:lineRule="auto"/>
              <w:rPr>
                <w:rFonts w:ascii="Arial" w:hAnsi="Arial" w:cs="Arial"/>
                <w:sz w:val="22"/>
                <w:szCs w:val="22"/>
              </w:rPr>
            </w:pPr>
            <w:r w:rsidRPr="00BD00D4">
              <w:rPr>
                <w:rFonts w:ascii="Arial" w:hAnsi="Arial" w:cs="Arial"/>
              </w:rPr>
              <w:t>Re</w:t>
            </w:r>
            <w:r w:rsidR="009034EE">
              <w:rPr>
                <w:rFonts w:ascii="Arial" w:hAnsi="Arial" w:cs="Arial"/>
              </w:rPr>
              <w:t>ason for Application to Re-</w:t>
            </w:r>
            <w:r w:rsidR="00BD00D4" w:rsidRPr="00BD00D4">
              <w:rPr>
                <w:rFonts w:ascii="Arial" w:hAnsi="Arial" w:cs="Arial"/>
              </w:rPr>
              <w:t>List</w:t>
            </w:r>
            <w:r w:rsidR="009034EE">
              <w:rPr>
                <w:rFonts w:ascii="Arial" w:hAnsi="Arial" w:cs="Arial"/>
              </w:rPr>
              <w:t xml:space="preserve"> and date sought</w:t>
            </w:r>
            <w:r w:rsidR="00BD00D4" w:rsidRPr="00BD00D4">
              <w:rPr>
                <w:rFonts w:ascii="Arial" w:hAnsi="Arial" w:cs="Arial"/>
              </w:rPr>
              <w:t xml:space="preserve">: </w:t>
            </w:r>
            <w:r w:rsidR="00BD00D4" w:rsidRPr="00A3464F">
              <w:rPr>
                <w:rFonts w:ascii="Arial" w:hAnsi="Arial" w:cs="Arial"/>
                <w:sz w:val="16"/>
                <w:szCs w:val="16"/>
              </w:rPr>
              <w:t>(Note: Additional documentation may be required)</w:t>
            </w:r>
          </w:p>
          <w:p w:rsidR="00AF4FFB" w:rsidRPr="00A3464F" w:rsidRDefault="00AF4FFB" w:rsidP="00AF4FFB">
            <w:pPr>
              <w:spacing w:line="360" w:lineRule="auto"/>
              <w:rPr>
                <w:rFonts w:ascii="Arial" w:hAnsi="Arial" w:cs="Arial"/>
                <w:sz w:val="16"/>
                <w:szCs w:val="16"/>
              </w:rPr>
            </w:pPr>
          </w:p>
          <w:p w:rsidR="00AF4FFB" w:rsidRPr="00A3464F" w:rsidRDefault="00AF4FFB" w:rsidP="00AF4FFB">
            <w:pPr>
              <w:spacing w:line="360" w:lineRule="auto"/>
              <w:rPr>
                <w:rFonts w:ascii="Arial" w:hAnsi="Arial" w:cs="Arial"/>
                <w:sz w:val="22"/>
                <w:szCs w:val="22"/>
              </w:rPr>
            </w:pPr>
          </w:p>
          <w:p w:rsidR="00AF4FFB" w:rsidRPr="00AF4FFB" w:rsidRDefault="00AF4FFB" w:rsidP="00AF4FFB">
            <w:pPr>
              <w:rPr>
                <w:rFonts w:ascii="Arial" w:hAnsi="Arial" w:cs="Arial"/>
                <w:sz w:val="16"/>
                <w:szCs w:val="16"/>
              </w:rPr>
            </w:pPr>
            <w:r w:rsidRPr="00BD00D4">
              <w:rPr>
                <w:rFonts w:ascii="Arial" w:hAnsi="Arial" w:cs="Arial"/>
              </w:rPr>
              <w:t>Have you notified the other parties of your intent to make this application?</w:t>
            </w:r>
            <w:r w:rsidRPr="00AF4FFB">
              <w:rPr>
                <w:rFonts w:ascii="Arial" w:hAnsi="Arial" w:cs="Arial"/>
                <w:sz w:val="22"/>
                <w:szCs w:val="22"/>
              </w:rPr>
              <w:t xml:space="preserve">  YES</w:t>
            </w:r>
            <w:r w:rsidRPr="00A3464F">
              <w:rPr>
                <w:rFonts w:ascii="Arial" w:hAnsi="Arial" w:cs="Arial"/>
                <w:sz w:val="22"/>
                <w:szCs w:val="22"/>
              </w:rPr>
              <w:t xml:space="preserve"> </w:t>
            </w:r>
            <w:r>
              <w:rPr>
                <w:rFonts w:ascii="Arial" w:hAnsi="Arial" w:cs="Arial"/>
                <w:sz w:val="16"/>
                <w:szCs w:val="16"/>
              </w:rPr>
              <w:t>(please circle)</w:t>
            </w:r>
          </w:p>
        </w:tc>
      </w:tr>
      <w:tr w:rsidR="00AF4FFB" w:rsidRPr="00A3464F" w:rsidTr="00AF4FFB">
        <w:tc>
          <w:tcPr>
            <w:tcW w:w="9709" w:type="dxa"/>
            <w:gridSpan w:val="2"/>
            <w:shd w:val="clear" w:color="auto" w:fill="auto"/>
          </w:tcPr>
          <w:p w:rsidR="00AF4FFB" w:rsidRPr="0036419C" w:rsidRDefault="00AF4FFB" w:rsidP="00AF4FFB">
            <w:pPr>
              <w:spacing w:line="360" w:lineRule="auto"/>
              <w:rPr>
                <w:rFonts w:ascii="Arial" w:hAnsi="Arial" w:cs="Arial"/>
                <w:sz w:val="16"/>
                <w:szCs w:val="16"/>
              </w:rPr>
            </w:pPr>
            <w:r w:rsidRPr="00BD00D4">
              <w:rPr>
                <w:rFonts w:ascii="Arial" w:hAnsi="Arial" w:cs="Arial"/>
              </w:rPr>
              <w:t>Is this an urgent application?  YES / NO</w:t>
            </w:r>
            <w:r>
              <w:rPr>
                <w:rFonts w:ascii="Arial" w:hAnsi="Arial" w:cs="Arial"/>
                <w:sz w:val="22"/>
                <w:szCs w:val="22"/>
              </w:rPr>
              <w:t xml:space="preserve"> </w:t>
            </w:r>
            <w:r>
              <w:rPr>
                <w:rFonts w:ascii="Arial" w:hAnsi="Arial" w:cs="Arial"/>
                <w:sz w:val="16"/>
                <w:szCs w:val="16"/>
              </w:rPr>
              <w:t>(please circle whichever is applicable)</w:t>
            </w:r>
          </w:p>
          <w:p w:rsidR="00AF4FFB" w:rsidRPr="00BD00D4" w:rsidRDefault="00AF4FFB" w:rsidP="00AF4FFB">
            <w:pPr>
              <w:spacing w:line="360" w:lineRule="auto"/>
              <w:rPr>
                <w:rFonts w:ascii="Arial" w:hAnsi="Arial" w:cs="Arial"/>
              </w:rPr>
            </w:pPr>
            <w:r w:rsidRPr="00BD00D4">
              <w:rPr>
                <w:rFonts w:ascii="Arial" w:hAnsi="Arial" w:cs="Arial"/>
              </w:rPr>
              <w:t>If so, why is it urgent?</w:t>
            </w:r>
          </w:p>
          <w:p w:rsidR="00AF4FFB" w:rsidRPr="00A3464F" w:rsidRDefault="00AF4FFB" w:rsidP="00AF4FFB">
            <w:pPr>
              <w:spacing w:line="360" w:lineRule="auto"/>
              <w:rPr>
                <w:rFonts w:ascii="Arial" w:hAnsi="Arial" w:cs="Arial"/>
                <w:sz w:val="22"/>
                <w:szCs w:val="22"/>
              </w:rPr>
            </w:pPr>
          </w:p>
        </w:tc>
      </w:tr>
      <w:tr w:rsidR="00AF4FFB" w:rsidRPr="00A3464F" w:rsidTr="00AF4FFB">
        <w:trPr>
          <w:trHeight w:val="118"/>
        </w:trPr>
        <w:tc>
          <w:tcPr>
            <w:tcW w:w="9709" w:type="dxa"/>
            <w:gridSpan w:val="2"/>
            <w:shd w:val="clear" w:color="auto" w:fill="auto"/>
          </w:tcPr>
          <w:p w:rsidR="00AF4FFB" w:rsidRPr="00A3464F" w:rsidRDefault="00AF4FFB" w:rsidP="00AF4FFB">
            <w:pPr>
              <w:spacing w:line="360" w:lineRule="auto"/>
              <w:rPr>
                <w:rFonts w:ascii="Arial" w:hAnsi="Arial" w:cs="Arial"/>
                <w:sz w:val="22"/>
                <w:szCs w:val="22"/>
              </w:rPr>
            </w:pPr>
          </w:p>
          <w:p w:rsidR="00AF4FFB" w:rsidRPr="00BD00D4" w:rsidRDefault="00AF4FFB" w:rsidP="00AF4FFB">
            <w:pPr>
              <w:spacing w:line="360" w:lineRule="auto"/>
              <w:rPr>
                <w:rFonts w:ascii="Arial" w:hAnsi="Arial" w:cs="Arial"/>
              </w:rPr>
            </w:pPr>
            <w:r w:rsidRPr="00A3464F">
              <w:rPr>
                <w:rFonts w:ascii="Arial" w:hAnsi="Arial" w:cs="Arial"/>
                <w:sz w:val="22"/>
                <w:szCs w:val="22"/>
              </w:rPr>
              <w:t xml:space="preserve">                                  </w:t>
            </w:r>
            <w:r w:rsidRPr="00BD00D4">
              <w:rPr>
                <w:rFonts w:ascii="Arial" w:hAnsi="Arial" w:cs="Arial"/>
              </w:rPr>
              <w:t>Signed:                                               Date:</w:t>
            </w:r>
          </w:p>
        </w:tc>
      </w:tr>
    </w:tbl>
    <w:p w:rsidR="00AF4FFB" w:rsidRPr="00AF4FFB" w:rsidRDefault="00AF4FFB" w:rsidP="00BD00D4">
      <w:pPr>
        <w:jc w:val="both"/>
        <w:rPr>
          <w:rFonts w:ascii="Arial" w:hAnsi="Arial" w:cs="Arial"/>
          <w:b/>
          <w:sz w:val="22"/>
          <w:szCs w:val="22"/>
        </w:rPr>
      </w:pPr>
      <w:r w:rsidRPr="00AF4FFB">
        <w:rPr>
          <w:rFonts w:ascii="Arial" w:hAnsi="Arial" w:cs="Arial"/>
          <w:b/>
          <w:sz w:val="22"/>
          <w:szCs w:val="22"/>
        </w:rPr>
        <w:t>This application to have your matter re-listed will be decided by a Registrar or Magistrate.  As a general rule, matters will be scheduled not less than 24 hours later.  If you think you need this matter listed more urgently than that, you MUST tell us why.</w:t>
      </w:r>
    </w:p>
    <w:p w:rsidR="00AF4FFB" w:rsidRPr="00AF4FFB" w:rsidRDefault="00AF4FFB" w:rsidP="00BD00D4">
      <w:pPr>
        <w:ind w:left="-284"/>
        <w:jc w:val="both"/>
        <w:rPr>
          <w:rFonts w:ascii="Arial" w:hAnsi="Arial" w:cs="Arial"/>
          <w:b/>
          <w:sz w:val="22"/>
          <w:szCs w:val="22"/>
        </w:rPr>
      </w:pPr>
    </w:p>
    <w:p w:rsidR="00AF4FFB" w:rsidRPr="00BD00D4" w:rsidRDefault="00AF4FFB" w:rsidP="00BD00D4">
      <w:pPr>
        <w:jc w:val="both"/>
        <w:rPr>
          <w:rFonts w:ascii="Arial" w:hAnsi="Arial" w:cs="Arial"/>
          <w:b/>
          <w:bCs/>
          <w:sz w:val="22"/>
          <w:szCs w:val="22"/>
        </w:rPr>
      </w:pPr>
      <w:r w:rsidRPr="00BD00D4">
        <w:rPr>
          <w:rFonts w:ascii="Arial" w:hAnsi="Arial" w:cs="Arial"/>
          <w:b/>
          <w:bCs/>
          <w:sz w:val="22"/>
          <w:szCs w:val="22"/>
        </w:rPr>
        <w:t xml:space="preserve">It is your responsibility to ensure that the other parties to the matter are </w:t>
      </w:r>
      <w:r w:rsidR="00BD00D4" w:rsidRPr="00BD00D4">
        <w:rPr>
          <w:rFonts w:ascii="Arial" w:hAnsi="Arial" w:cs="Arial"/>
          <w:b/>
          <w:bCs/>
          <w:sz w:val="22"/>
          <w:szCs w:val="22"/>
        </w:rPr>
        <w:t xml:space="preserve">   </w:t>
      </w:r>
      <w:r w:rsidRPr="00BD00D4">
        <w:rPr>
          <w:rFonts w:ascii="Arial" w:hAnsi="Arial" w:cs="Arial"/>
          <w:b/>
          <w:bCs/>
          <w:sz w:val="22"/>
          <w:szCs w:val="22"/>
        </w:rPr>
        <w:t>advised of the outcome of this application.  If you are unrepresented and unsure of how to do this, you should ask the Registrar for assistance.</w:t>
      </w:r>
    </w:p>
    <w:p w:rsidR="00AF4FFB" w:rsidRPr="00AF4FFB" w:rsidRDefault="00AF4FFB" w:rsidP="00BD00D4">
      <w:pPr>
        <w:rPr>
          <w:rFonts w:ascii="Arial" w:hAnsi="Arial" w:cs="Arial"/>
          <w:b/>
          <w:sz w:val="22"/>
          <w:szCs w:val="22"/>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AF4FFB" w:rsidRPr="00A3464F" w:rsidTr="006D2408">
        <w:tc>
          <w:tcPr>
            <w:tcW w:w="936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9"/>
            </w:tblGrid>
            <w:tr w:rsidR="00AF4FFB" w:rsidRPr="00A3464F" w:rsidTr="006D2408">
              <w:tc>
                <w:tcPr>
                  <w:tcW w:w="9129" w:type="dxa"/>
                  <w:shd w:val="clear" w:color="auto" w:fill="FF9900"/>
                </w:tcPr>
                <w:p w:rsidR="00AF4FFB" w:rsidRPr="00A3464F" w:rsidRDefault="00AA34C3" w:rsidP="006D2408">
                  <w:pPr>
                    <w:spacing w:line="480" w:lineRule="auto"/>
                    <w:jc w:val="center"/>
                    <w:rPr>
                      <w:rFonts w:ascii="Arial" w:hAnsi="Arial" w:cs="Arial"/>
                      <w:b/>
                      <w:sz w:val="22"/>
                      <w:szCs w:val="22"/>
                    </w:rPr>
                  </w:pPr>
                  <w:r>
                    <w:rPr>
                      <w:rFonts w:ascii="Arial" w:hAnsi="Arial" w:cs="Arial"/>
                      <w:b/>
                      <w:sz w:val="22"/>
                      <w:szCs w:val="22"/>
                    </w:rPr>
                    <w:t>REGISTRAR/MAGISTRATE USE ONLY</w:t>
                  </w:r>
                </w:p>
              </w:tc>
            </w:tr>
          </w:tbl>
          <w:p w:rsidR="00AF4FFB" w:rsidRPr="00A3464F" w:rsidRDefault="00AF4FFB" w:rsidP="006D2408">
            <w:pPr>
              <w:rPr>
                <w:rFonts w:ascii="Arial" w:hAnsi="Arial" w:cs="Arial"/>
                <w:b/>
                <w:sz w:val="22"/>
                <w:szCs w:val="22"/>
              </w:rPr>
            </w:pPr>
          </w:p>
          <w:p w:rsidR="00AF4FFB" w:rsidRPr="00A3464F" w:rsidRDefault="00AF4FFB" w:rsidP="006D2408">
            <w:pPr>
              <w:ind w:left="72"/>
              <w:rPr>
                <w:rFonts w:ascii="Arial" w:hAnsi="Arial" w:cs="Arial"/>
                <w:b/>
                <w:sz w:val="22"/>
                <w:szCs w:val="22"/>
              </w:rPr>
            </w:pPr>
          </w:p>
          <w:p w:rsidR="00AF4FFB" w:rsidRPr="00A3464F" w:rsidRDefault="00AF4FFB" w:rsidP="006D2408">
            <w:pPr>
              <w:ind w:left="72"/>
              <w:jc w:val="center"/>
              <w:rPr>
                <w:rFonts w:ascii="Arial" w:hAnsi="Arial" w:cs="Arial"/>
                <w:b/>
                <w:sz w:val="22"/>
                <w:szCs w:val="22"/>
              </w:rPr>
            </w:pPr>
            <w:r w:rsidRPr="00A3464F">
              <w:rPr>
                <w:rFonts w:ascii="Arial" w:hAnsi="Arial" w:cs="Arial"/>
                <w:b/>
                <w:sz w:val="22"/>
                <w:szCs w:val="22"/>
              </w:rPr>
              <w:t>Application                        GRANTED / REFUSED</w:t>
            </w:r>
          </w:p>
          <w:p w:rsidR="00AF4FFB" w:rsidRPr="00A3464F" w:rsidRDefault="00AF4FFB" w:rsidP="006D2408">
            <w:pPr>
              <w:ind w:left="72"/>
              <w:rPr>
                <w:rFonts w:ascii="Arial" w:hAnsi="Arial" w:cs="Arial"/>
                <w:b/>
                <w:sz w:val="22"/>
                <w:szCs w:val="22"/>
              </w:rPr>
            </w:pPr>
          </w:p>
          <w:p w:rsidR="00AF4FFB" w:rsidRPr="00A3464F" w:rsidRDefault="00AF4FFB" w:rsidP="006D2408">
            <w:pPr>
              <w:ind w:left="72"/>
              <w:rPr>
                <w:rFonts w:ascii="Arial" w:hAnsi="Arial" w:cs="Arial"/>
                <w:b/>
                <w:sz w:val="22"/>
                <w:szCs w:val="22"/>
              </w:rPr>
            </w:pPr>
          </w:p>
          <w:p w:rsidR="00AF4FFB" w:rsidRPr="00A3464F" w:rsidRDefault="00AF4FFB" w:rsidP="006D2408">
            <w:pPr>
              <w:ind w:left="72"/>
              <w:rPr>
                <w:rFonts w:ascii="Arial" w:hAnsi="Arial" w:cs="Arial"/>
                <w:b/>
                <w:sz w:val="22"/>
                <w:szCs w:val="22"/>
              </w:rPr>
            </w:pPr>
          </w:p>
          <w:p w:rsidR="00AF4FFB" w:rsidRPr="00A3464F" w:rsidRDefault="00AF4FFB" w:rsidP="006D2408">
            <w:pPr>
              <w:ind w:left="72"/>
              <w:rPr>
                <w:rFonts w:ascii="Arial" w:hAnsi="Arial" w:cs="Arial"/>
                <w:b/>
                <w:sz w:val="22"/>
                <w:szCs w:val="22"/>
              </w:rPr>
            </w:pPr>
            <w:r w:rsidRPr="00A3464F">
              <w:rPr>
                <w:rFonts w:ascii="Arial" w:hAnsi="Arial" w:cs="Arial"/>
                <w:b/>
                <w:sz w:val="22"/>
                <w:szCs w:val="22"/>
                <w:u w:val="single"/>
              </w:rPr>
              <w:t>If granted</w:t>
            </w:r>
            <w:r w:rsidRPr="00A3464F">
              <w:rPr>
                <w:rFonts w:ascii="Arial" w:hAnsi="Arial" w:cs="Arial"/>
                <w:b/>
                <w:sz w:val="22"/>
                <w:szCs w:val="22"/>
              </w:rPr>
              <w:t>:</w:t>
            </w:r>
          </w:p>
          <w:p w:rsidR="00AF4FFB" w:rsidRPr="00A3464F" w:rsidRDefault="00AF4FFB" w:rsidP="006D2408">
            <w:pPr>
              <w:ind w:left="72"/>
              <w:rPr>
                <w:rFonts w:ascii="Arial" w:hAnsi="Arial" w:cs="Arial"/>
                <w:b/>
                <w:sz w:val="22"/>
                <w:szCs w:val="22"/>
              </w:rPr>
            </w:pPr>
          </w:p>
          <w:p w:rsidR="00AF4FFB" w:rsidRPr="00A3464F" w:rsidRDefault="00AF4FFB" w:rsidP="006D2408">
            <w:pPr>
              <w:ind w:left="72"/>
              <w:rPr>
                <w:rFonts w:ascii="Arial" w:hAnsi="Arial" w:cs="Arial"/>
                <w:sz w:val="22"/>
                <w:szCs w:val="22"/>
              </w:rPr>
            </w:pPr>
          </w:p>
          <w:p w:rsidR="00AF4FFB" w:rsidRPr="00A3464F" w:rsidRDefault="00AF4FFB" w:rsidP="006D2408">
            <w:pPr>
              <w:ind w:left="72"/>
              <w:rPr>
                <w:rFonts w:ascii="Arial" w:hAnsi="Arial" w:cs="Arial"/>
                <w:sz w:val="22"/>
                <w:szCs w:val="22"/>
              </w:rPr>
            </w:pPr>
            <w:r w:rsidRPr="00A3464F">
              <w:rPr>
                <w:rFonts w:ascii="Arial" w:hAnsi="Arial" w:cs="Arial"/>
                <w:sz w:val="22"/>
                <w:szCs w:val="22"/>
              </w:rPr>
              <w:t>These file(s) now listed on: (date)                             at (time)</w:t>
            </w:r>
          </w:p>
          <w:p w:rsidR="00AF4FFB" w:rsidRPr="00A3464F" w:rsidRDefault="00AF4FFB" w:rsidP="006D2408">
            <w:pPr>
              <w:ind w:left="72"/>
              <w:rPr>
                <w:rFonts w:ascii="Arial" w:hAnsi="Arial" w:cs="Arial"/>
                <w:sz w:val="22"/>
                <w:szCs w:val="22"/>
              </w:rPr>
            </w:pPr>
          </w:p>
          <w:p w:rsidR="00AF4FFB" w:rsidRPr="00A3464F" w:rsidRDefault="00AF4FFB" w:rsidP="006D2408">
            <w:pPr>
              <w:ind w:left="72"/>
              <w:rPr>
                <w:rFonts w:ascii="Arial" w:hAnsi="Arial" w:cs="Arial"/>
                <w:sz w:val="22"/>
                <w:szCs w:val="22"/>
              </w:rPr>
            </w:pPr>
          </w:p>
          <w:p w:rsidR="00AF4FFB" w:rsidRPr="00A3464F" w:rsidRDefault="00AF4FFB" w:rsidP="006D2408">
            <w:pPr>
              <w:ind w:left="72"/>
              <w:rPr>
                <w:rFonts w:ascii="Arial" w:hAnsi="Arial" w:cs="Arial"/>
                <w:sz w:val="22"/>
                <w:szCs w:val="22"/>
              </w:rPr>
            </w:pPr>
            <w:r w:rsidRPr="00A3464F">
              <w:rPr>
                <w:rFonts w:ascii="Arial" w:hAnsi="Arial" w:cs="Arial"/>
                <w:sz w:val="22"/>
                <w:szCs w:val="22"/>
              </w:rPr>
              <w:t>Before whom: (if applicable)</w:t>
            </w:r>
          </w:p>
          <w:p w:rsidR="00AF4FFB" w:rsidRPr="00A3464F" w:rsidRDefault="00AF4FFB" w:rsidP="006D2408">
            <w:pPr>
              <w:ind w:left="72"/>
              <w:rPr>
                <w:rFonts w:ascii="Arial" w:hAnsi="Arial" w:cs="Arial"/>
                <w:sz w:val="22"/>
                <w:szCs w:val="22"/>
              </w:rPr>
            </w:pPr>
          </w:p>
          <w:p w:rsidR="00AF4FFB" w:rsidRPr="00A3464F" w:rsidRDefault="00AF4FFB" w:rsidP="006D2408">
            <w:pPr>
              <w:ind w:left="72"/>
              <w:rPr>
                <w:rFonts w:ascii="Arial" w:hAnsi="Arial" w:cs="Arial"/>
                <w:sz w:val="22"/>
                <w:szCs w:val="22"/>
              </w:rPr>
            </w:pPr>
          </w:p>
          <w:p w:rsidR="00AF4FFB" w:rsidRPr="00A3464F" w:rsidRDefault="00AF4FFB" w:rsidP="006D2408">
            <w:pPr>
              <w:ind w:left="72"/>
              <w:rPr>
                <w:rFonts w:ascii="Arial" w:hAnsi="Arial" w:cs="Arial"/>
                <w:i/>
                <w:sz w:val="22"/>
                <w:szCs w:val="22"/>
              </w:rPr>
            </w:pPr>
            <w:r w:rsidRPr="00A3464F">
              <w:rPr>
                <w:rFonts w:ascii="Arial" w:hAnsi="Arial" w:cs="Arial"/>
                <w:i/>
                <w:sz w:val="22"/>
                <w:szCs w:val="22"/>
              </w:rPr>
              <w:t>(for criminal matters)</w:t>
            </w:r>
          </w:p>
          <w:p w:rsidR="00AF4FFB" w:rsidRPr="00A3464F" w:rsidRDefault="00AF4FFB" w:rsidP="006D2408">
            <w:pPr>
              <w:ind w:left="72"/>
              <w:rPr>
                <w:rFonts w:ascii="Arial" w:hAnsi="Arial" w:cs="Arial"/>
                <w:i/>
                <w:sz w:val="22"/>
                <w:szCs w:val="22"/>
              </w:rPr>
            </w:pPr>
          </w:p>
          <w:p w:rsidR="00AF4FFB" w:rsidRPr="00A3464F" w:rsidRDefault="00AF4FFB" w:rsidP="006D2408">
            <w:pPr>
              <w:ind w:left="72"/>
              <w:rPr>
                <w:rFonts w:ascii="Arial" w:hAnsi="Arial" w:cs="Arial"/>
                <w:sz w:val="22"/>
                <w:szCs w:val="22"/>
              </w:rPr>
            </w:pPr>
          </w:p>
          <w:p w:rsidR="00AF4FFB" w:rsidRPr="00A3464F" w:rsidRDefault="00AF4FFB" w:rsidP="006D2408">
            <w:pPr>
              <w:ind w:left="72"/>
              <w:rPr>
                <w:rFonts w:ascii="Arial" w:hAnsi="Arial" w:cs="Arial"/>
                <w:sz w:val="22"/>
                <w:szCs w:val="22"/>
              </w:rPr>
            </w:pPr>
            <w:r w:rsidRPr="00A3464F">
              <w:rPr>
                <w:rFonts w:ascii="Arial" w:hAnsi="Arial" w:cs="Arial"/>
                <w:sz w:val="22"/>
                <w:szCs w:val="22"/>
              </w:rPr>
              <w:t>The defendant is: a) EXCUSED</w:t>
            </w:r>
          </w:p>
          <w:p w:rsidR="00AF4FFB" w:rsidRPr="00A3464F" w:rsidRDefault="00AF4FFB" w:rsidP="006D2408">
            <w:pPr>
              <w:ind w:left="72"/>
              <w:rPr>
                <w:rFonts w:ascii="Arial" w:hAnsi="Arial" w:cs="Arial"/>
                <w:sz w:val="22"/>
                <w:szCs w:val="22"/>
              </w:rPr>
            </w:pPr>
          </w:p>
          <w:p w:rsidR="00AF4FFB" w:rsidRPr="00A3464F" w:rsidRDefault="00AF4FFB" w:rsidP="006D2408">
            <w:pPr>
              <w:ind w:left="72"/>
              <w:rPr>
                <w:rFonts w:ascii="Arial" w:hAnsi="Arial" w:cs="Arial"/>
                <w:sz w:val="22"/>
                <w:szCs w:val="22"/>
                <w:u w:val="single"/>
              </w:rPr>
            </w:pPr>
            <w:r w:rsidRPr="00A3464F">
              <w:rPr>
                <w:rFonts w:ascii="Arial" w:hAnsi="Arial" w:cs="Arial"/>
                <w:sz w:val="22"/>
                <w:szCs w:val="22"/>
              </w:rPr>
              <w:t xml:space="preserve">                             b) REQUIRED TO ATTEND </w:t>
            </w:r>
            <w:r w:rsidRPr="00A3464F">
              <w:rPr>
                <w:rFonts w:ascii="Arial" w:hAnsi="Arial" w:cs="Arial"/>
                <w:sz w:val="22"/>
                <w:szCs w:val="22"/>
                <w:u w:val="single"/>
              </w:rPr>
              <w:t>via VIDEO LINK</w:t>
            </w:r>
          </w:p>
          <w:p w:rsidR="00AF4FFB" w:rsidRPr="00A3464F" w:rsidRDefault="00AF4FFB" w:rsidP="006D2408">
            <w:pPr>
              <w:ind w:left="72"/>
              <w:rPr>
                <w:rFonts w:ascii="Arial" w:hAnsi="Arial" w:cs="Arial"/>
                <w:sz w:val="22"/>
                <w:szCs w:val="22"/>
                <w:u w:val="single"/>
              </w:rPr>
            </w:pPr>
          </w:p>
          <w:p w:rsidR="00AF4FFB" w:rsidRPr="00A3464F" w:rsidRDefault="00AF4FFB" w:rsidP="006D2408">
            <w:pPr>
              <w:ind w:left="72"/>
              <w:rPr>
                <w:rFonts w:ascii="Arial" w:hAnsi="Arial" w:cs="Arial"/>
                <w:sz w:val="22"/>
                <w:szCs w:val="22"/>
              </w:rPr>
            </w:pPr>
            <w:r w:rsidRPr="00A3464F">
              <w:rPr>
                <w:rFonts w:ascii="Arial" w:hAnsi="Arial" w:cs="Arial"/>
                <w:sz w:val="22"/>
                <w:szCs w:val="22"/>
              </w:rPr>
              <w:t xml:space="preserve">                             c) REQUIRED TO ATTEND IN PERSON (call up required)</w:t>
            </w:r>
          </w:p>
          <w:p w:rsidR="00AF4FFB" w:rsidRPr="00A3464F" w:rsidRDefault="00AF4FFB" w:rsidP="006D2408">
            <w:pPr>
              <w:ind w:left="72"/>
              <w:rPr>
                <w:rFonts w:ascii="Arial" w:hAnsi="Arial" w:cs="Arial"/>
                <w:sz w:val="22"/>
                <w:szCs w:val="22"/>
              </w:rPr>
            </w:pPr>
          </w:p>
          <w:p w:rsidR="00AF4FFB" w:rsidRDefault="00AF4FFB" w:rsidP="00AF4FFB">
            <w:pPr>
              <w:rPr>
                <w:rFonts w:ascii="Arial" w:hAnsi="Arial" w:cs="Arial"/>
                <w:sz w:val="22"/>
                <w:szCs w:val="22"/>
              </w:rPr>
            </w:pPr>
          </w:p>
          <w:p w:rsidR="00AF4FFB" w:rsidRPr="00A3464F" w:rsidRDefault="00AF4FFB" w:rsidP="00AF4FFB">
            <w:pPr>
              <w:rPr>
                <w:rFonts w:ascii="Arial" w:hAnsi="Arial" w:cs="Arial"/>
                <w:sz w:val="22"/>
                <w:szCs w:val="22"/>
              </w:rPr>
            </w:pPr>
          </w:p>
          <w:p w:rsidR="00AF4FFB" w:rsidRPr="00A3464F" w:rsidRDefault="00AF4FFB" w:rsidP="006D2408">
            <w:pPr>
              <w:ind w:left="72"/>
              <w:rPr>
                <w:rFonts w:ascii="Arial" w:hAnsi="Arial" w:cs="Arial"/>
                <w:sz w:val="22"/>
                <w:szCs w:val="22"/>
              </w:rPr>
            </w:pPr>
            <w:r w:rsidRPr="00A3464F">
              <w:rPr>
                <w:rFonts w:ascii="Arial" w:hAnsi="Arial" w:cs="Arial"/>
                <w:sz w:val="22"/>
                <w:szCs w:val="22"/>
              </w:rPr>
              <w:t xml:space="preserve">                                                     Signed:                                     Date:</w:t>
            </w:r>
          </w:p>
          <w:p w:rsidR="00AF4FFB" w:rsidRPr="00A3464F" w:rsidRDefault="00AF4FFB" w:rsidP="006D2408">
            <w:pPr>
              <w:ind w:left="72"/>
              <w:rPr>
                <w:rFonts w:ascii="Arial" w:hAnsi="Arial" w:cs="Arial"/>
                <w:sz w:val="22"/>
                <w:szCs w:val="22"/>
                <w:u w:val="single"/>
              </w:rPr>
            </w:pPr>
          </w:p>
          <w:p w:rsidR="00AF4FFB" w:rsidRPr="00A3464F" w:rsidRDefault="00AF4FFB" w:rsidP="006D2408">
            <w:pPr>
              <w:ind w:left="360"/>
              <w:rPr>
                <w:rFonts w:ascii="Arial" w:hAnsi="Arial" w:cs="Arial"/>
                <w:sz w:val="22"/>
                <w:szCs w:val="22"/>
              </w:rPr>
            </w:pPr>
          </w:p>
        </w:tc>
      </w:tr>
      <w:tr w:rsidR="00AF4FFB" w:rsidRPr="00A3464F" w:rsidTr="006D2408">
        <w:tc>
          <w:tcPr>
            <w:tcW w:w="936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9"/>
            </w:tblGrid>
            <w:tr w:rsidR="00AF4FFB" w:rsidRPr="00A3464F" w:rsidTr="006D2408">
              <w:tc>
                <w:tcPr>
                  <w:tcW w:w="9129" w:type="dxa"/>
                  <w:shd w:val="clear" w:color="auto" w:fill="FF9900"/>
                </w:tcPr>
                <w:p w:rsidR="00AF4FFB" w:rsidRPr="00A3464F" w:rsidRDefault="00AF4FFB" w:rsidP="006D2408">
                  <w:pPr>
                    <w:jc w:val="center"/>
                    <w:rPr>
                      <w:rFonts w:ascii="Arial" w:hAnsi="Arial" w:cs="Arial"/>
                      <w:b/>
                      <w:sz w:val="22"/>
                      <w:szCs w:val="22"/>
                    </w:rPr>
                  </w:pPr>
                  <w:r w:rsidRPr="00A3464F">
                    <w:rPr>
                      <w:rFonts w:ascii="Arial" w:hAnsi="Arial" w:cs="Arial"/>
                      <w:b/>
                      <w:sz w:val="22"/>
                      <w:szCs w:val="22"/>
                    </w:rPr>
                    <w:t>REGISTRY USE ONLY</w:t>
                  </w:r>
                </w:p>
                <w:p w:rsidR="00AF4FFB" w:rsidRPr="00A3464F" w:rsidRDefault="00AF4FFB" w:rsidP="006D2408">
                  <w:pPr>
                    <w:jc w:val="center"/>
                    <w:rPr>
                      <w:rFonts w:ascii="Arial" w:hAnsi="Arial" w:cs="Arial"/>
                      <w:b/>
                      <w:sz w:val="22"/>
                      <w:szCs w:val="22"/>
                    </w:rPr>
                  </w:pPr>
                </w:p>
              </w:tc>
            </w:tr>
          </w:tbl>
          <w:p w:rsidR="00AF4FFB" w:rsidRDefault="00AF4FFB" w:rsidP="006D2408">
            <w:pPr>
              <w:rPr>
                <w:rFonts w:ascii="Arial" w:hAnsi="Arial" w:cs="Arial"/>
                <w:b/>
                <w:sz w:val="22"/>
                <w:szCs w:val="22"/>
              </w:rPr>
            </w:pPr>
          </w:p>
          <w:p w:rsidR="00AF4FFB" w:rsidRPr="00A3464F" w:rsidRDefault="00AF4FFB" w:rsidP="006D2408">
            <w:pPr>
              <w:rPr>
                <w:rFonts w:ascii="Arial" w:hAnsi="Arial" w:cs="Arial"/>
                <w:b/>
                <w:sz w:val="22"/>
                <w:szCs w:val="22"/>
              </w:rPr>
            </w:pPr>
          </w:p>
          <w:p w:rsidR="00AF4FFB" w:rsidRPr="00BD00D4" w:rsidRDefault="00AF4FFB" w:rsidP="006D2408">
            <w:pPr>
              <w:rPr>
                <w:rFonts w:ascii="Arial" w:hAnsi="Arial" w:cs="Arial"/>
                <w:sz w:val="22"/>
                <w:szCs w:val="22"/>
              </w:rPr>
            </w:pPr>
            <w:r w:rsidRPr="00BD00D4">
              <w:rPr>
                <w:rFonts w:ascii="Arial" w:hAnsi="Arial" w:cs="Arial"/>
                <w:b/>
                <w:sz w:val="22"/>
                <w:szCs w:val="22"/>
              </w:rPr>
              <w:t xml:space="preserve">□  </w:t>
            </w:r>
            <w:r w:rsidRPr="00BD00D4">
              <w:rPr>
                <w:rFonts w:ascii="Arial" w:hAnsi="Arial" w:cs="Arial"/>
                <w:sz w:val="22"/>
                <w:szCs w:val="22"/>
              </w:rPr>
              <w:t>I have notified the applicant of the outcome of the application</w:t>
            </w:r>
          </w:p>
          <w:p w:rsidR="00AF4FFB" w:rsidRPr="00BD00D4" w:rsidRDefault="00AF4FFB" w:rsidP="006D2408">
            <w:pPr>
              <w:rPr>
                <w:rFonts w:ascii="Arial" w:hAnsi="Arial" w:cs="Arial"/>
                <w:sz w:val="22"/>
                <w:szCs w:val="22"/>
              </w:rPr>
            </w:pPr>
          </w:p>
          <w:p w:rsidR="00AF4FFB" w:rsidRPr="00BD00D4" w:rsidRDefault="00AF4FFB" w:rsidP="006D2408">
            <w:pPr>
              <w:rPr>
                <w:rFonts w:ascii="Arial" w:hAnsi="Arial" w:cs="Arial"/>
                <w:sz w:val="22"/>
                <w:szCs w:val="22"/>
              </w:rPr>
            </w:pPr>
            <w:r w:rsidRPr="00BD00D4">
              <w:rPr>
                <w:rFonts w:ascii="Arial" w:hAnsi="Arial" w:cs="Arial"/>
                <w:b/>
                <w:sz w:val="22"/>
                <w:szCs w:val="22"/>
              </w:rPr>
              <w:t xml:space="preserve">□  </w:t>
            </w:r>
            <w:r w:rsidRPr="00BD00D4">
              <w:rPr>
                <w:rFonts w:ascii="Arial" w:hAnsi="Arial" w:cs="Arial"/>
                <w:sz w:val="22"/>
                <w:szCs w:val="22"/>
              </w:rPr>
              <w:t>I have produced a call up notice where required by the Magistrate</w:t>
            </w:r>
          </w:p>
          <w:p w:rsidR="00AF4FFB" w:rsidRPr="00BD00D4" w:rsidRDefault="00AF4FFB" w:rsidP="006D2408">
            <w:pPr>
              <w:rPr>
                <w:rFonts w:ascii="Arial" w:hAnsi="Arial" w:cs="Arial"/>
                <w:sz w:val="22"/>
                <w:szCs w:val="22"/>
              </w:rPr>
            </w:pPr>
          </w:p>
          <w:p w:rsidR="00AF4FFB" w:rsidRPr="00BD00D4" w:rsidRDefault="00AF4FFB" w:rsidP="006D2408">
            <w:pPr>
              <w:rPr>
                <w:rFonts w:ascii="Arial" w:hAnsi="Arial" w:cs="Arial"/>
                <w:sz w:val="22"/>
                <w:szCs w:val="22"/>
              </w:rPr>
            </w:pPr>
            <w:r w:rsidRPr="00BD00D4">
              <w:rPr>
                <w:rFonts w:ascii="Arial" w:hAnsi="Arial" w:cs="Arial"/>
                <w:b/>
                <w:sz w:val="22"/>
                <w:szCs w:val="22"/>
              </w:rPr>
              <w:t xml:space="preserve">□  </w:t>
            </w:r>
            <w:r w:rsidRPr="00BD00D4">
              <w:rPr>
                <w:rFonts w:ascii="Arial" w:hAnsi="Arial" w:cs="Arial"/>
                <w:sz w:val="22"/>
                <w:szCs w:val="22"/>
              </w:rPr>
              <w:t>I have scheduled the matter in IJIS where appropriate</w:t>
            </w:r>
          </w:p>
          <w:p w:rsidR="00AF4FFB" w:rsidRPr="00BD00D4" w:rsidRDefault="00AF4FFB" w:rsidP="006D2408">
            <w:pPr>
              <w:rPr>
                <w:rFonts w:ascii="Arial" w:hAnsi="Arial" w:cs="Arial"/>
                <w:sz w:val="22"/>
                <w:szCs w:val="22"/>
              </w:rPr>
            </w:pPr>
          </w:p>
          <w:p w:rsidR="00AF4FFB" w:rsidRPr="00BD00D4" w:rsidRDefault="00AF4FFB" w:rsidP="006D2408">
            <w:pPr>
              <w:ind w:left="72"/>
              <w:rPr>
                <w:rFonts w:ascii="Arial" w:hAnsi="Arial" w:cs="Arial"/>
                <w:sz w:val="22"/>
                <w:szCs w:val="22"/>
              </w:rPr>
            </w:pPr>
          </w:p>
          <w:p w:rsidR="00AF4FFB" w:rsidRPr="00BD00D4" w:rsidRDefault="00AF4FFB" w:rsidP="006D2408">
            <w:pPr>
              <w:ind w:left="72"/>
              <w:rPr>
                <w:rFonts w:ascii="Arial" w:hAnsi="Arial" w:cs="Arial"/>
                <w:sz w:val="22"/>
                <w:szCs w:val="22"/>
              </w:rPr>
            </w:pPr>
          </w:p>
          <w:p w:rsidR="00AF4FFB" w:rsidRPr="00BD00D4" w:rsidRDefault="00AF4FFB" w:rsidP="006D2408">
            <w:pPr>
              <w:ind w:left="72"/>
              <w:rPr>
                <w:rFonts w:ascii="Arial" w:hAnsi="Arial" w:cs="Arial"/>
                <w:sz w:val="22"/>
                <w:szCs w:val="22"/>
              </w:rPr>
            </w:pPr>
            <w:r w:rsidRPr="00BD00D4">
              <w:rPr>
                <w:rFonts w:ascii="Arial" w:hAnsi="Arial" w:cs="Arial"/>
                <w:sz w:val="22"/>
                <w:szCs w:val="22"/>
              </w:rPr>
              <w:t xml:space="preserve">                                                     Signed:                                     Date:</w:t>
            </w:r>
          </w:p>
          <w:p w:rsidR="00AF4FFB" w:rsidRPr="00AF4FFB" w:rsidRDefault="00AF4FFB" w:rsidP="006D2408">
            <w:pPr>
              <w:ind w:left="72"/>
              <w:rPr>
                <w:rFonts w:ascii="Arial" w:hAnsi="Arial" w:cs="Arial"/>
                <w:sz w:val="22"/>
                <w:szCs w:val="22"/>
                <w:u w:val="single"/>
              </w:rPr>
            </w:pPr>
          </w:p>
          <w:p w:rsidR="00AF4FFB" w:rsidRPr="00A3464F" w:rsidRDefault="00AF4FFB" w:rsidP="006D2408">
            <w:pPr>
              <w:rPr>
                <w:rFonts w:ascii="Arial" w:hAnsi="Arial" w:cs="Arial"/>
                <w:sz w:val="22"/>
                <w:szCs w:val="22"/>
              </w:rPr>
            </w:pPr>
          </w:p>
          <w:p w:rsidR="00AF4FFB" w:rsidRPr="00A3464F" w:rsidRDefault="00AF4FFB" w:rsidP="006D2408">
            <w:pPr>
              <w:jc w:val="center"/>
              <w:rPr>
                <w:rFonts w:ascii="Arial" w:hAnsi="Arial" w:cs="Arial"/>
                <w:b/>
                <w:sz w:val="22"/>
                <w:szCs w:val="22"/>
              </w:rPr>
            </w:pPr>
          </w:p>
        </w:tc>
      </w:tr>
    </w:tbl>
    <w:p w:rsidR="00AF4FFB" w:rsidRDefault="00AF4FFB" w:rsidP="00AF4FFB">
      <w:pPr>
        <w:ind w:left="-284"/>
        <w:rPr>
          <w:rFonts w:ascii="Arial" w:hAnsi="Arial" w:cs="Arial"/>
          <w:b/>
          <w:sz w:val="22"/>
          <w:szCs w:val="22"/>
        </w:rPr>
      </w:pPr>
    </w:p>
    <w:p w:rsidR="00AF4FFB" w:rsidRDefault="00AF4FFB" w:rsidP="00AF4FFB">
      <w:pPr>
        <w:ind w:left="-284"/>
        <w:rPr>
          <w:rFonts w:ascii="Arial" w:hAnsi="Arial" w:cs="Arial"/>
          <w:b/>
          <w:sz w:val="22"/>
          <w:szCs w:val="22"/>
        </w:rPr>
      </w:pPr>
    </w:p>
    <w:p w:rsidR="00BD00D4" w:rsidRDefault="00BD00D4" w:rsidP="00AF4FFB">
      <w:pPr>
        <w:ind w:left="-284"/>
        <w:rPr>
          <w:rFonts w:ascii="Arial" w:hAnsi="Arial" w:cs="Arial"/>
          <w:b/>
          <w:sz w:val="22"/>
          <w:szCs w:val="22"/>
        </w:rPr>
      </w:pPr>
    </w:p>
    <w:p w:rsidR="00BD00D4" w:rsidRDefault="00BD00D4" w:rsidP="00AF4FFB">
      <w:pPr>
        <w:ind w:left="-284"/>
        <w:rPr>
          <w:rFonts w:ascii="Arial" w:hAnsi="Arial" w:cs="Arial"/>
          <w:b/>
          <w:sz w:val="22"/>
          <w:szCs w:val="22"/>
        </w:rPr>
      </w:pPr>
    </w:p>
    <w:p w:rsidR="00BD00D4" w:rsidRDefault="00BD00D4" w:rsidP="00AF4FFB">
      <w:pPr>
        <w:ind w:left="-284"/>
        <w:rPr>
          <w:rFonts w:ascii="Arial" w:hAnsi="Arial" w:cs="Arial"/>
          <w:b/>
          <w:sz w:val="22"/>
          <w:szCs w:val="22"/>
        </w:rPr>
      </w:pPr>
    </w:p>
    <w:p w:rsidR="00BD00D4" w:rsidRDefault="00BD00D4" w:rsidP="00AF4FFB">
      <w:pPr>
        <w:ind w:left="-284"/>
        <w:rPr>
          <w:rFonts w:ascii="Arial" w:hAnsi="Arial" w:cs="Arial"/>
          <w:b/>
          <w:sz w:val="22"/>
          <w:szCs w:val="22"/>
        </w:rPr>
      </w:pPr>
    </w:p>
    <w:p w:rsidR="00BD00D4" w:rsidRPr="00982199" w:rsidRDefault="00BD00D4" w:rsidP="00BD00D4">
      <w:pPr>
        <w:jc w:val="center"/>
        <w:rPr>
          <w:rFonts w:ascii="Arial" w:hAnsi="Arial" w:cs="Arial"/>
        </w:rPr>
      </w:pPr>
      <w:r w:rsidRPr="00982199">
        <w:rPr>
          <w:rFonts w:ascii="Arial" w:hAnsi="Arial" w:cs="Arial"/>
        </w:rPr>
        <w:object w:dxaOrig="1675" w:dyaOrig="1307">
          <v:shape id="_x0000_i1026" type="#_x0000_t75" style="width:66pt;height:51pt" o:ole="" fillcolor="window">
            <v:imagedata r:id="rId8" o:title=""/>
          </v:shape>
          <o:OLEObject Type="Embed" ProgID="Word.Picture.8" ShapeID="_x0000_i1026" DrawAspect="Content" ObjectID="_1465540555" r:id="rId10"/>
        </w:object>
      </w:r>
    </w:p>
    <w:p w:rsidR="00BD00D4" w:rsidRDefault="00BD00D4" w:rsidP="00BD00D4">
      <w:pPr>
        <w:jc w:val="center"/>
        <w:rPr>
          <w:rFonts w:ascii="Arial" w:hAnsi="Arial" w:cs="Arial"/>
        </w:rPr>
      </w:pPr>
      <w:smartTag w:uri="urn:schemas-microsoft-com:office:smarttags" w:element="State">
        <w:r w:rsidRPr="00982199">
          <w:rPr>
            <w:rFonts w:ascii="Arial" w:hAnsi="Arial" w:cs="Arial"/>
          </w:rPr>
          <w:t>NORTHERN TERRITORY</w:t>
        </w:r>
      </w:smartTag>
      <w:r w:rsidRPr="00982199">
        <w:rPr>
          <w:rFonts w:ascii="Arial" w:hAnsi="Arial" w:cs="Arial"/>
        </w:rPr>
        <w:t xml:space="preserve"> OF </w:t>
      </w:r>
      <w:smartTag w:uri="urn:schemas-microsoft-com:office:smarttags" w:element="place">
        <w:smartTag w:uri="urn:schemas-microsoft-com:office:smarttags" w:element="country-region">
          <w:r w:rsidRPr="00982199">
            <w:rPr>
              <w:rFonts w:ascii="Arial" w:hAnsi="Arial" w:cs="Arial"/>
            </w:rPr>
            <w:t>AUSTRALIA</w:t>
          </w:r>
        </w:smartTag>
      </w:smartTag>
    </w:p>
    <w:p w:rsidR="00BD00D4" w:rsidRPr="00982199" w:rsidRDefault="00BD00D4" w:rsidP="00BD00D4">
      <w:pPr>
        <w:jc w:val="center"/>
        <w:rPr>
          <w:rFonts w:ascii="Arial" w:hAnsi="Arial" w:cs="Arial"/>
        </w:rPr>
      </w:pPr>
      <w:r>
        <w:rPr>
          <w:rFonts w:ascii="Arial" w:hAnsi="Arial" w:cs="Arial"/>
        </w:rPr>
        <w:t>MAGISTRATES COURTS</w:t>
      </w:r>
    </w:p>
    <w:p w:rsidR="00BD00D4" w:rsidRPr="00982199" w:rsidRDefault="00BD00D4" w:rsidP="00BD00D4">
      <w:pPr>
        <w:jc w:val="center"/>
        <w:rPr>
          <w:rFonts w:ascii="Arial" w:hAnsi="Arial" w:cs="Arial"/>
          <w:i/>
        </w:rPr>
      </w:pPr>
    </w:p>
    <w:p w:rsidR="00BD00D4" w:rsidRDefault="00BD00D4" w:rsidP="00BD00D4">
      <w:pPr>
        <w:jc w:val="center"/>
        <w:rPr>
          <w:rFonts w:ascii="Arial" w:hAnsi="Arial" w:cs="Arial"/>
          <w:b/>
        </w:rPr>
      </w:pPr>
      <w:r>
        <w:rPr>
          <w:rFonts w:ascii="Arial" w:hAnsi="Arial" w:cs="Arial"/>
          <w:b/>
        </w:rPr>
        <w:t xml:space="preserve">Surrender on Warrant </w:t>
      </w:r>
    </w:p>
    <w:p w:rsidR="00BD00D4" w:rsidRDefault="00BD00D4" w:rsidP="00BD00D4">
      <w:pPr>
        <w:jc w:val="center"/>
        <w:rPr>
          <w:rFonts w:ascii="Arial" w:hAnsi="Arial" w:cs="Arial"/>
          <w:b/>
        </w:rPr>
      </w:pPr>
    </w:p>
    <w:p w:rsidR="00BD00D4" w:rsidRDefault="00BD00D4" w:rsidP="00BD00D4">
      <w:pPr>
        <w:jc w:val="center"/>
        <w:rPr>
          <w:rFonts w:ascii="Arial" w:hAnsi="Arial" w:cs="Arial"/>
        </w:rPr>
      </w:pPr>
      <w:r>
        <w:rPr>
          <w:rFonts w:ascii="Arial" w:hAnsi="Arial" w:cs="Arial"/>
        </w:rPr>
        <w:t xml:space="preserve">PRACTICE DIRECTION </w:t>
      </w:r>
    </w:p>
    <w:p w:rsidR="00BD00D4" w:rsidRPr="00982199" w:rsidRDefault="00BD00D4" w:rsidP="00BD00D4">
      <w:pPr>
        <w:jc w:val="center"/>
        <w:rPr>
          <w:rFonts w:ascii="Arial" w:hAnsi="Arial" w:cs="Arial"/>
          <w:b/>
        </w:rPr>
      </w:pPr>
      <w:r>
        <w:rPr>
          <w:rFonts w:ascii="Arial" w:hAnsi="Arial" w:cs="Arial"/>
        </w:rPr>
        <w:t>No. 6 of 2014</w:t>
      </w:r>
    </w:p>
    <w:p w:rsidR="00BD00D4" w:rsidRDefault="00BD00D4" w:rsidP="00BD00D4">
      <w:pPr>
        <w:jc w:val="center"/>
        <w:rPr>
          <w:rFonts w:ascii="Arial" w:hAnsi="Arial" w:cs="Arial"/>
        </w:rPr>
      </w:pPr>
    </w:p>
    <w:p w:rsidR="00BD00D4" w:rsidRDefault="00BD00D4" w:rsidP="00BD00D4">
      <w:pPr>
        <w:jc w:val="center"/>
        <w:rPr>
          <w:rFonts w:ascii="Arial" w:hAnsi="Arial" w:cs="Arial"/>
        </w:rPr>
      </w:pPr>
      <w:r>
        <w:rPr>
          <w:rFonts w:ascii="Arial" w:hAnsi="Arial" w:cs="Arial"/>
        </w:rPr>
        <w:t>COURT OF SUMMARY JURISDICTION</w:t>
      </w:r>
    </w:p>
    <w:p w:rsidR="00BD00D4" w:rsidRDefault="00BD00D4" w:rsidP="00BD00D4">
      <w:pPr>
        <w:jc w:val="center"/>
        <w:rPr>
          <w:rFonts w:ascii="Arial" w:hAnsi="Arial" w:cs="Arial"/>
        </w:rPr>
      </w:pPr>
      <w:smartTag w:uri="urn:schemas-microsoft-com:office:smarttags" w:element="Street">
        <w:smartTag w:uri="urn:schemas-microsoft-com:office:smarttags" w:element="address">
          <w:r>
            <w:rPr>
              <w:rFonts w:ascii="Arial" w:hAnsi="Arial" w:cs="Arial"/>
            </w:rPr>
            <w:t>YOUTH JUSTICE COURT</w:t>
          </w:r>
        </w:smartTag>
      </w:smartTag>
    </w:p>
    <w:p w:rsidR="00BD00D4" w:rsidRDefault="00BD00D4" w:rsidP="00BD00D4">
      <w:pPr>
        <w:jc w:val="center"/>
        <w:rPr>
          <w:rFonts w:ascii="Arial" w:hAnsi="Arial" w:cs="Arial"/>
        </w:rPr>
      </w:pPr>
    </w:p>
    <w:p w:rsidR="00BD00D4" w:rsidRPr="00982199" w:rsidRDefault="00BD00D4" w:rsidP="00BD00D4">
      <w:pPr>
        <w:jc w:val="center"/>
        <w:rPr>
          <w:rFonts w:ascii="Arial" w:hAnsi="Arial" w:cs="Arial"/>
        </w:rPr>
      </w:pPr>
    </w:p>
    <w:tbl>
      <w:tblPr>
        <w:tblStyle w:val="TableGrid"/>
        <w:tblW w:w="9360" w:type="dxa"/>
        <w:tblInd w:w="-252" w:type="dxa"/>
        <w:tblLayout w:type="fixed"/>
        <w:tblLook w:val="01E0" w:firstRow="1" w:lastRow="1" w:firstColumn="1" w:lastColumn="1" w:noHBand="0" w:noVBand="0"/>
      </w:tblPr>
      <w:tblGrid>
        <w:gridCol w:w="9360"/>
      </w:tblGrid>
      <w:tr w:rsidR="00BD00D4" w:rsidRPr="00982199" w:rsidTr="006D2408">
        <w:tc>
          <w:tcPr>
            <w:tcW w:w="9360" w:type="dxa"/>
            <w:shd w:val="clear" w:color="auto" w:fill="FF9900"/>
          </w:tcPr>
          <w:p w:rsidR="00BD00D4" w:rsidRDefault="00BD00D4" w:rsidP="006D2408">
            <w:pPr>
              <w:spacing w:line="360" w:lineRule="auto"/>
              <w:rPr>
                <w:rFonts w:ascii="Arial" w:hAnsi="Arial" w:cs="Arial"/>
              </w:rPr>
            </w:pPr>
          </w:p>
        </w:tc>
      </w:tr>
      <w:tr w:rsidR="00BD00D4" w:rsidRPr="00982199" w:rsidTr="006D2408">
        <w:tc>
          <w:tcPr>
            <w:tcW w:w="9360" w:type="dxa"/>
          </w:tcPr>
          <w:p w:rsidR="00BD00D4" w:rsidRDefault="00BD00D4" w:rsidP="006D2408">
            <w:pPr>
              <w:spacing w:line="360" w:lineRule="auto"/>
              <w:rPr>
                <w:rFonts w:ascii="Arial" w:hAnsi="Arial" w:cs="Arial"/>
              </w:rPr>
            </w:pPr>
            <w:r>
              <w:rPr>
                <w:rFonts w:ascii="Arial" w:hAnsi="Arial" w:cs="Arial"/>
              </w:rPr>
              <w:t>Case Number/s or Court Reference/s:</w:t>
            </w:r>
          </w:p>
          <w:p w:rsidR="00BD00D4" w:rsidRPr="00982199" w:rsidRDefault="00BD00D4" w:rsidP="006D2408">
            <w:pPr>
              <w:spacing w:line="360" w:lineRule="auto"/>
              <w:rPr>
                <w:rFonts w:ascii="Arial" w:hAnsi="Arial" w:cs="Arial"/>
              </w:rPr>
            </w:pPr>
          </w:p>
        </w:tc>
      </w:tr>
      <w:tr w:rsidR="00BD00D4" w:rsidRPr="00982199" w:rsidTr="006D2408">
        <w:tc>
          <w:tcPr>
            <w:tcW w:w="9360" w:type="dxa"/>
          </w:tcPr>
          <w:p w:rsidR="00BD00D4" w:rsidRDefault="00BD00D4" w:rsidP="006D2408">
            <w:pPr>
              <w:spacing w:line="360" w:lineRule="auto"/>
              <w:rPr>
                <w:rFonts w:ascii="Arial" w:hAnsi="Arial" w:cs="Arial"/>
              </w:rPr>
            </w:pPr>
            <w:r>
              <w:rPr>
                <w:rFonts w:ascii="Arial" w:hAnsi="Arial" w:cs="Arial"/>
              </w:rPr>
              <w:t>Defendant Name:</w:t>
            </w:r>
          </w:p>
          <w:p w:rsidR="00BD00D4" w:rsidRPr="00982199" w:rsidRDefault="00BD00D4" w:rsidP="006D2408">
            <w:pPr>
              <w:spacing w:line="360" w:lineRule="auto"/>
              <w:rPr>
                <w:rFonts w:ascii="Arial" w:hAnsi="Arial" w:cs="Arial"/>
              </w:rPr>
            </w:pPr>
          </w:p>
        </w:tc>
      </w:tr>
      <w:tr w:rsidR="00BD00D4" w:rsidRPr="00982199" w:rsidTr="006D2408">
        <w:tc>
          <w:tcPr>
            <w:tcW w:w="9360" w:type="dxa"/>
          </w:tcPr>
          <w:p w:rsidR="00BD00D4" w:rsidRDefault="00BD00D4" w:rsidP="006D2408">
            <w:pPr>
              <w:spacing w:line="360" w:lineRule="auto"/>
              <w:jc w:val="both"/>
              <w:rPr>
                <w:rFonts w:ascii="Arial" w:hAnsi="Arial" w:cs="Arial"/>
              </w:rPr>
            </w:pPr>
            <w:r>
              <w:rPr>
                <w:rFonts w:ascii="Arial" w:hAnsi="Arial" w:cs="Arial"/>
              </w:rPr>
              <w:t>I have attended Court today to surrender on a warrant that was issued for my arrest.</w:t>
            </w:r>
          </w:p>
          <w:p w:rsidR="00BD00D4" w:rsidRDefault="00BD00D4" w:rsidP="006D2408">
            <w:pPr>
              <w:spacing w:line="360" w:lineRule="auto"/>
              <w:jc w:val="both"/>
              <w:rPr>
                <w:rFonts w:ascii="Arial" w:hAnsi="Arial" w:cs="Arial"/>
              </w:rPr>
            </w:pPr>
            <w:r>
              <w:rPr>
                <w:rFonts w:ascii="Arial" w:hAnsi="Arial" w:cs="Arial"/>
              </w:rPr>
              <w:t>I understand that I must remain at Court until my matter is heard and that until otherwise ordered by a Magistrate, I remain liable to be arrested.</w:t>
            </w:r>
          </w:p>
          <w:p w:rsidR="00BD00D4" w:rsidRDefault="00BD00D4" w:rsidP="006D2408">
            <w:pPr>
              <w:spacing w:line="360" w:lineRule="auto"/>
              <w:rPr>
                <w:rFonts w:ascii="Arial" w:hAnsi="Arial" w:cs="Arial"/>
              </w:rPr>
            </w:pPr>
          </w:p>
          <w:p w:rsidR="00BD00D4" w:rsidRDefault="00BD00D4" w:rsidP="006D2408">
            <w:pPr>
              <w:spacing w:line="360" w:lineRule="auto"/>
              <w:rPr>
                <w:rFonts w:ascii="Arial" w:hAnsi="Arial" w:cs="Arial"/>
              </w:rPr>
            </w:pPr>
            <w:r>
              <w:rPr>
                <w:rFonts w:ascii="Arial" w:hAnsi="Arial" w:cs="Arial"/>
              </w:rPr>
              <w:t xml:space="preserve">             Signed:    __________________________</w:t>
            </w:r>
          </w:p>
          <w:p w:rsidR="00BD00D4" w:rsidRPr="00982199" w:rsidRDefault="00BD00D4" w:rsidP="006D2408">
            <w:pPr>
              <w:spacing w:line="360" w:lineRule="auto"/>
              <w:rPr>
                <w:rFonts w:ascii="Arial" w:hAnsi="Arial" w:cs="Arial"/>
              </w:rPr>
            </w:pPr>
            <w:r>
              <w:rPr>
                <w:rFonts w:ascii="Arial" w:hAnsi="Arial" w:cs="Arial"/>
              </w:rPr>
              <w:t xml:space="preserve">             Date:       _______________                      Time:     _______________</w:t>
            </w:r>
          </w:p>
        </w:tc>
      </w:tr>
    </w:tbl>
    <w:p w:rsidR="00BD00D4" w:rsidRDefault="00BD00D4" w:rsidP="00BD00D4">
      <w:pPr>
        <w:rPr>
          <w:rFonts w:ascii="Arial" w:hAnsi="Arial" w:cs="Arial"/>
          <w:b/>
          <w:sz w:val="22"/>
          <w:szCs w:val="22"/>
        </w:rPr>
      </w:pPr>
    </w:p>
    <w:tbl>
      <w:tblPr>
        <w:tblStyle w:val="TableGrid"/>
        <w:tblW w:w="9360" w:type="dxa"/>
        <w:tblInd w:w="-252" w:type="dxa"/>
        <w:tblLayout w:type="fixed"/>
        <w:tblLook w:val="01E0" w:firstRow="1" w:lastRow="1" w:firstColumn="1" w:lastColumn="1" w:noHBand="0" w:noVBand="0"/>
      </w:tblPr>
      <w:tblGrid>
        <w:gridCol w:w="9360"/>
      </w:tblGrid>
      <w:tr w:rsidR="00BD00D4" w:rsidTr="006D2408">
        <w:trPr>
          <w:trHeight w:val="4376"/>
        </w:trPr>
        <w:tc>
          <w:tcPr>
            <w:tcW w:w="9360" w:type="dxa"/>
            <w:shd w:val="clear" w:color="auto" w:fill="auto"/>
          </w:tcPr>
          <w:tbl>
            <w:tblPr>
              <w:tblStyle w:val="TableGrid"/>
              <w:tblW w:w="0" w:type="auto"/>
              <w:tblLayout w:type="fixed"/>
              <w:tblLook w:val="01E0" w:firstRow="1" w:lastRow="1" w:firstColumn="1" w:lastColumn="1" w:noHBand="0" w:noVBand="0"/>
            </w:tblPr>
            <w:tblGrid>
              <w:gridCol w:w="9129"/>
            </w:tblGrid>
            <w:tr w:rsidR="00BD00D4" w:rsidRPr="005969A5" w:rsidTr="006D2408">
              <w:tc>
                <w:tcPr>
                  <w:tcW w:w="9129" w:type="dxa"/>
                  <w:shd w:val="clear" w:color="auto" w:fill="FF9900"/>
                </w:tcPr>
                <w:p w:rsidR="00BD00D4" w:rsidRDefault="00BD00D4" w:rsidP="006D2408">
                  <w:pPr>
                    <w:jc w:val="center"/>
                    <w:rPr>
                      <w:rFonts w:ascii="Arial" w:hAnsi="Arial" w:cs="Arial"/>
                      <w:b/>
                      <w:sz w:val="22"/>
                      <w:szCs w:val="22"/>
                    </w:rPr>
                  </w:pPr>
                  <w:r>
                    <w:rPr>
                      <w:rFonts w:ascii="Arial" w:hAnsi="Arial" w:cs="Arial"/>
                      <w:b/>
                      <w:sz w:val="22"/>
                      <w:szCs w:val="22"/>
                    </w:rPr>
                    <w:t>REGISTRY USE ONLY</w:t>
                  </w:r>
                </w:p>
                <w:p w:rsidR="00BD00D4" w:rsidRPr="005969A5" w:rsidRDefault="00BD00D4" w:rsidP="006D2408">
                  <w:pPr>
                    <w:jc w:val="center"/>
                    <w:rPr>
                      <w:rFonts w:ascii="Arial" w:hAnsi="Arial" w:cs="Arial"/>
                      <w:b/>
                      <w:sz w:val="22"/>
                      <w:szCs w:val="22"/>
                    </w:rPr>
                  </w:pPr>
                </w:p>
              </w:tc>
            </w:tr>
          </w:tbl>
          <w:p w:rsidR="00BD00D4" w:rsidRPr="005969A5" w:rsidRDefault="00BD00D4" w:rsidP="006D2408">
            <w:pPr>
              <w:rPr>
                <w:rFonts w:ascii="Arial" w:hAnsi="Arial" w:cs="Arial"/>
                <w:b/>
                <w:sz w:val="22"/>
                <w:szCs w:val="22"/>
              </w:rPr>
            </w:pPr>
          </w:p>
          <w:p w:rsidR="00BD00D4" w:rsidRDefault="00BD00D4" w:rsidP="006D2408">
            <w:pPr>
              <w:rPr>
                <w:rFonts w:ascii="Arial" w:hAnsi="Arial" w:cs="Arial"/>
                <w:sz w:val="22"/>
                <w:szCs w:val="22"/>
              </w:rPr>
            </w:pPr>
            <w:r w:rsidRPr="00BD00D4">
              <w:rPr>
                <w:rFonts w:ascii="Arial" w:hAnsi="Arial" w:cs="Arial"/>
                <w:b/>
                <w:sz w:val="22"/>
                <w:szCs w:val="22"/>
              </w:rPr>
              <w:t xml:space="preserve">□  </w:t>
            </w:r>
            <w:r w:rsidRPr="00BD00D4">
              <w:rPr>
                <w:rFonts w:ascii="Arial" w:hAnsi="Arial" w:cs="Arial"/>
                <w:sz w:val="22"/>
                <w:szCs w:val="22"/>
              </w:rPr>
              <w:t>Matter is allocated into Court no ____ at (place)  ___________________________</w:t>
            </w:r>
          </w:p>
          <w:p w:rsidR="00BD00D4" w:rsidRPr="00BD00D4" w:rsidRDefault="00BD00D4" w:rsidP="006D2408">
            <w:pPr>
              <w:rPr>
                <w:rFonts w:ascii="Arial" w:hAnsi="Arial" w:cs="Arial"/>
                <w:sz w:val="22"/>
                <w:szCs w:val="22"/>
              </w:rPr>
            </w:pPr>
          </w:p>
          <w:p w:rsidR="00BD00D4" w:rsidRDefault="00BD00D4" w:rsidP="006D2408">
            <w:pPr>
              <w:ind w:left="536" w:hanging="536"/>
              <w:rPr>
                <w:rFonts w:ascii="Arial" w:hAnsi="Arial" w:cs="Arial"/>
                <w:sz w:val="22"/>
                <w:szCs w:val="22"/>
              </w:rPr>
            </w:pPr>
            <w:r w:rsidRPr="00BD00D4">
              <w:rPr>
                <w:rFonts w:ascii="Arial" w:hAnsi="Arial" w:cs="Arial"/>
                <w:b/>
                <w:sz w:val="22"/>
                <w:szCs w:val="22"/>
              </w:rPr>
              <w:t xml:space="preserve">□  </w:t>
            </w:r>
            <w:r w:rsidRPr="00BD00D4">
              <w:rPr>
                <w:rFonts w:ascii="Arial" w:hAnsi="Arial" w:cs="Arial"/>
                <w:sz w:val="22"/>
                <w:szCs w:val="22"/>
              </w:rPr>
              <w:t>A copy of this notice has been faxed / emailed to the relevant prosecuting agency as   indicated:</w:t>
            </w:r>
          </w:p>
          <w:p w:rsidR="00BD00D4" w:rsidRPr="00BD00D4" w:rsidRDefault="00BD00D4" w:rsidP="006D2408">
            <w:pPr>
              <w:ind w:left="536" w:hanging="536"/>
              <w:rPr>
                <w:rFonts w:ascii="Arial" w:hAnsi="Arial" w:cs="Arial"/>
                <w:sz w:val="22"/>
                <w:szCs w:val="22"/>
              </w:rPr>
            </w:pPr>
          </w:p>
          <w:p w:rsidR="00BD00D4" w:rsidRPr="00BD00D4" w:rsidRDefault="00BD00D4" w:rsidP="006D2408">
            <w:pPr>
              <w:rPr>
                <w:rFonts w:ascii="Arial" w:hAnsi="Arial" w:cs="Arial"/>
                <w:sz w:val="22"/>
                <w:szCs w:val="22"/>
              </w:rPr>
            </w:pPr>
            <w:r w:rsidRPr="00BD00D4">
              <w:rPr>
                <w:rFonts w:ascii="Arial" w:hAnsi="Arial" w:cs="Arial"/>
                <w:b/>
                <w:sz w:val="22"/>
                <w:szCs w:val="22"/>
              </w:rPr>
              <w:t xml:space="preserve">       □ </w:t>
            </w:r>
            <w:r w:rsidRPr="00BD00D4">
              <w:rPr>
                <w:rFonts w:ascii="Arial" w:hAnsi="Arial" w:cs="Arial"/>
                <w:sz w:val="22"/>
                <w:szCs w:val="22"/>
              </w:rPr>
              <w:t xml:space="preserve">NT Police      </w:t>
            </w:r>
            <w:r w:rsidRPr="00BD00D4">
              <w:rPr>
                <w:rFonts w:ascii="Arial" w:hAnsi="Arial" w:cs="Arial"/>
                <w:b/>
                <w:sz w:val="22"/>
                <w:szCs w:val="22"/>
              </w:rPr>
              <w:t xml:space="preserve">□ </w:t>
            </w:r>
            <w:r w:rsidRPr="00BD00D4">
              <w:rPr>
                <w:rFonts w:ascii="Arial" w:hAnsi="Arial" w:cs="Arial"/>
                <w:sz w:val="22"/>
                <w:szCs w:val="22"/>
              </w:rPr>
              <w:t xml:space="preserve">DPP      </w:t>
            </w:r>
            <w:r w:rsidRPr="00BD00D4">
              <w:rPr>
                <w:rFonts w:ascii="Arial" w:hAnsi="Arial" w:cs="Arial"/>
                <w:b/>
                <w:sz w:val="22"/>
                <w:szCs w:val="22"/>
              </w:rPr>
              <w:t xml:space="preserve">□ </w:t>
            </w:r>
            <w:r w:rsidRPr="00BD00D4">
              <w:rPr>
                <w:rFonts w:ascii="Arial" w:hAnsi="Arial" w:cs="Arial"/>
                <w:sz w:val="22"/>
                <w:szCs w:val="22"/>
              </w:rPr>
              <w:t xml:space="preserve">Commonwealth DPP     </w:t>
            </w:r>
            <w:r w:rsidRPr="00BD00D4">
              <w:rPr>
                <w:rFonts w:ascii="Arial" w:hAnsi="Arial" w:cs="Arial"/>
                <w:b/>
                <w:sz w:val="22"/>
                <w:szCs w:val="22"/>
              </w:rPr>
              <w:t xml:space="preserve">□ </w:t>
            </w:r>
            <w:r w:rsidRPr="00BD00D4">
              <w:rPr>
                <w:rFonts w:ascii="Arial" w:hAnsi="Arial" w:cs="Arial"/>
                <w:sz w:val="22"/>
                <w:szCs w:val="22"/>
              </w:rPr>
              <w:t xml:space="preserve">Other (specify)    </w:t>
            </w:r>
          </w:p>
          <w:p w:rsidR="00BD00D4" w:rsidRPr="00BD00D4" w:rsidRDefault="00BD00D4" w:rsidP="006D2408">
            <w:pPr>
              <w:rPr>
                <w:rFonts w:ascii="Arial" w:hAnsi="Arial" w:cs="Arial"/>
                <w:sz w:val="22"/>
                <w:szCs w:val="22"/>
              </w:rPr>
            </w:pPr>
          </w:p>
          <w:p w:rsidR="00BD00D4" w:rsidRPr="00BD00D4" w:rsidRDefault="00BD00D4" w:rsidP="006D2408">
            <w:pPr>
              <w:rPr>
                <w:rFonts w:ascii="Arial" w:hAnsi="Arial" w:cs="Arial"/>
                <w:sz w:val="22"/>
                <w:szCs w:val="22"/>
              </w:rPr>
            </w:pPr>
            <w:r w:rsidRPr="00BD00D4">
              <w:rPr>
                <w:rFonts w:ascii="Arial" w:hAnsi="Arial" w:cs="Arial"/>
                <w:b/>
                <w:sz w:val="22"/>
                <w:szCs w:val="22"/>
              </w:rPr>
              <w:t xml:space="preserve">□  </w:t>
            </w:r>
            <w:r w:rsidRPr="00BD00D4">
              <w:rPr>
                <w:rFonts w:ascii="Arial" w:hAnsi="Arial" w:cs="Arial"/>
                <w:sz w:val="22"/>
                <w:szCs w:val="22"/>
              </w:rPr>
              <w:t xml:space="preserve">I have scheduled the matter in IJIS </w:t>
            </w:r>
          </w:p>
          <w:p w:rsidR="00BD00D4" w:rsidRPr="00BD00D4" w:rsidRDefault="00BD00D4" w:rsidP="006D2408">
            <w:pPr>
              <w:rPr>
                <w:rFonts w:ascii="Arial" w:hAnsi="Arial" w:cs="Arial"/>
                <w:sz w:val="22"/>
                <w:szCs w:val="22"/>
              </w:rPr>
            </w:pPr>
          </w:p>
          <w:p w:rsidR="00BD00D4" w:rsidRPr="00BD00D4" w:rsidRDefault="00BD00D4" w:rsidP="006D2408">
            <w:pPr>
              <w:ind w:left="72"/>
              <w:rPr>
                <w:rFonts w:ascii="Arial" w:hAnsi="Arial" w:cs="Arial"/>
                <w:sz w:val="22"/>
                <w:szCs w:val="22"/>
              </w:rPr>
            </w:pPr>
          </w:p>
          <w:p w:rsidR="00BD00D4" w:rsidRPr="00BD00D4" w:rsidRDefault="00BD00D4" w:rsidP="006D2408">
            <w:pPr>
              <w:ind w:left="72"/>
              <w:rPr>
                <w:rFonts w:ascii="Arial" w:hAnsi="Arial" w:cs="Arial"/>
                <w:sz w:val="22"/>
                <w:szCs w:val="22"/>
              </w:rPr>
            </w:pPr>
          </w:p>
          <w:p w:rsidR="00BD00D4" w:rsidRPr="00BD00D4" w:rsidRDefault="00BD00D4" w:rsidP="006D2408">
            <w:pPr>
              <w:ind w:left="72"/>
              <w:rPr>
                <w:rFonts w:ascii="Arial" w:hAnsi="Arial" w:cs="Arial"/>
                <w:sz w:val="22"/>
                <w:szCs w:val="22"/>
              </w:rPr>
            </w:pPr>
            <w:r w:rsidRPr="00BD00D4">
              <w:rPr>
                <w:rFonts w:ascii="Arial" w:hAnsi="Arial" w:cs="Arial"/>
                <w:sz w:val="22"/>
                <w:szCs w:val="22"/>
              </w:rPr>
              <w:t xml:space="preserve">                                                     Signed:                                     Date:</w:t>
            </w:r>
          </w:p>
          <w:p w:rsidR="00BD00D4" w:rsidRDefault="00BD00D4" w:rsidP="006D2408">
            <w:pPr>
              <w:rPr>
                <w:rFonts w:ascii="Arial" w:hAnsi="Arial" w:cs="Arial"/>
                <w:b/>
                <w:sz w:val="22"/>
                <w:szCs w:val="22"/>
              </w:rPr>
            </w:pPr>
          </w:p>
        </w:tc>
      </w:tr>
    </w:tbl>
    <w:p w:rsidR="00AF4FFB" w:rsidRPr="008B4083" w:rsidRDefault="00AF4FFB" w:rsidP="008B4083">
      <w:pPr>
        <w:jc w:val="both"/>
        <w:rPr>
          <w:rFonts w:ascii="Arial" w:hAnsi="Arial" w:cs="Arial"/>
        </w:rPr>
      </w:pPr>
    </w:p>
    <w:sectPr w:rsidR="00AF4FFB" w:rsidRPr="008B408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00" w:rsidRDefault="004B4A00" w:rsidP="00BC407A">
      <w:r>
        <w:separator/>
      </w:r>
    </w:p>
  </w:endnote>
  <w:endnote w:type="continuationSeparator" w:id="0">
    <w:p w:rsidR="004B4A00" w:rsidRDefault="004B4A00" w:rsidP="00BC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A" w:rsidRDefault="00BC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343135"/>
      <w:docPartObj>
        <w:docPartGallery w:val="Page Numbers (Bottom of Page)"/>
        <w:docPartUnique/>
      </w:docPartObj>
    </w:sdtPr>
    <w:sdtEndPr>
      <w:rPr>
        <w:noProof/>
      </w:rPr>
    </w:sdtEndPr>
    <w:sdtContent>
      <w:p w:rsidR="00BC407A" w:rsidRDefault="00BC407A">
        <w:pPr>
          <w:pStyle w:val="Footer"/>
          <w:jc w:val="center"/>
        </w:pPr>
        <w:r>
          <w:fldChar w:fldCharType="begin"/>
        </w:r>
        <w:r>
          <w:instrText xml:space="preserve"> PAGE   \* MERGEFORMAT </w:instrText>
        </w:r>
        <w:r>
          <w:fldChar w:fldCharType="separate"/>
        </w:r>
        <w:r w:rsidR="00E31741">
          <w:rPr>
            <w:noProof/>
          </w:rPr>
          <w:t>2</w:t>
        </w:r>
        <w:r>
          <w:rPr>
            <w:noProof/>
          </w:rPr>
          <w:fldChar w:fldCharType="end"/>
        </w:r>
      </w:p>
    </w:sdtContent>
  </w:sdt>
  <w:p w:rsidR="00BC407A" w:rsidRDefault="00BC4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A" w:rsidRDefault="00BC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00" w:rsidRDefault="004B4A00" w:rsidP="00BC407A">
      <w:r>
        <w:separator/>
      </w:r>
    </w:p>
  </w:footnote>
  <w:footnote w:type="continuationSeparator" w:id="0">
    <w:p w:rsidR="004B4A00" w:rsidRDefault="004B4A00" w:rsidP="00BC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A" w:rsidRDefault="00BC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A" w:rsidRDefault="00BC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A" w:rsidRDefault="00BC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20B"/>
    <w:multiLevelType w:val="hybridMultilevel"/>
    <w:tmpl w:val="77101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3C47BD"/>
    <w:multiLevelType w:val="hybridMultilevel"/>
    <w:tmpl w:val="A6243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B37F8A"/>
    <w:multiLevelType w:val="hybridMultilevel"/>
    <w:tmpl w:val="2EC46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A04BBB"/>
    <w:multiLevelType w:val="hybridMultilevel"/>
    <w:tmpl w:val="FAF07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DAF543D"/>
    <w:multiLevelType w:val="hybridMultilevel"/>
    <w:tmpl w:val="EF228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60C6F45"/>
    <w:multiLevelType w:val="hybridMultilevel"/>
    <w:tmpl w:val="FE606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51"/>
    <w:rsid w:val="00080222"/>
    <w:rsid w:val="000F70BE"/>
    <w:rsid w:val="001C1B50"/>
    <w:rsid w:val="001F0302"/>
    <w:rsid w:val="002F37E3"/>
    <w:rsid w:val="00392E11"/>
    <w:rsid w:val="003C2DF0"/>
    <w:rsid w:val="00487741"/>
    <w:rsid w:val="004B4A00"/>
    <w:rsid w:val="004E1944"/>
    <w:rsid w:val="0053599D"/>
    <w:rsid w:val="005567D9"/>
    <w:rsid w:val="005E1906"/>
    <w:rsid w:val="0063660B"/>
    <w:rsid w:val="00651390"/>
    <w:rsid w:val="00682088"/>
    <w:rsid w:val="006A2E51"/>
    <w:rsid w:val="00756B16"/>
    <w:rsid w:val="0088753E"/>
    <w:rsid w:val="008B4083"/>
    <w:rsid w:val="008E3995"/>
    <w:rsid w:val="008F446C"/>
    <w:rsid w:val="009034EE"/>
    <w:rsid w:val="009417FF"/>
    <w:rsid w:val="0099776F"/>
    <w:rsid w:val="00AA3001"/>
    <w:rsid w:val="00AA34C3"/>
    <w:rsid w:val="00AF4FFB"/>
    <w:rsid w:val="00B24939"/>
    <w:rsid w:val="00B65637"/>
    <w:rsid w:val="00BC407A"/>
    <w:rsid w:val="00BC4351"/>
    <w:rsid w:val="00BC7E87"/>
    <w:rsid w:val="00BD00D4"/>
    <w:rsid w:val="00C51788"/>
    <w:rsid w:val="00CD68B0"/>
    <w:rsid w:val="00D7299F"/>
    <w:rsid w:val="00E31741"/>
    <w:rsid w:val="00FC4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7D"/>
    <w:pPr>
      <w:ind w:left="720"/>
      <w:contextualSpacing/>
    </w:pPr>
  </w:style>
  <w:style w:type="paragraph" w:styleId="Header">
    <w:name w:val="header"/>
    <w:basedOn w:val="Normal"/>
    <w:link w:val="HeaderChar"/>
    <w:rsid w:val="00BC407A"/>
    <w:pPr>
      <w:tabs>
        <w:tab w:val="center" w:pos="4513"/>
        <w:tab w:val="right" w:pos="9026"/>
      </w:tabs>
    </w:pPr>
  </w:style>
  <w:style w:type="character" w:customStyle="1" w:styleId="HeaderChar">
    <w:name w:val="Header Char"/>
    <w:basedOn w:val="DefaultParagraphFont"/>
    <w:link w:val="Header"/>
    <w:rsid w:val="00BC407A"/>
    <w:rPr>
      <w:sz w:val="24"/>
      <w:szCs w:val="24"/>
    </w:rPr>
  </w:style>
  <w:style w:type="paragraph" w:styleId="Footer">
    <w:name w:val="footer"/>
    <w:basedOn w:val="Normal"/>
    <w:link w:val="FooterChar"/>
    <w:uiPriority w:val="99"/>
    <w:rsid w:val="00BC407A"/>
    <w:pPr>
      <w:tabs>
        <w:tab w:val="center" w:pos="4513"/>
        <w:tab w:val="right" w:pos="9026"/>
      </w:tabs>
    </w:pPr>
  </w:style>
  <w:style w:type="character" w:customStyle="1" w:styleId="FooterChar">
    <w:name w:val="Footer Char"/>
    <w:basedOn w:val="DefaultParagraphFont"/>
    <w:link w:val="Footer"/>
    <w:uiPriority w:val="99"/>
    <w:rsid w:val="00BC407A"/>
    <w:rPr>
      <w:sz w:val="24"/>
      <w:szCs w:val="24"/>
    </w:rPr>
  </w:style>
  <w:style w:type="table" w:styleId="TableGrid">
    <w:name w:val="Table Grid"/>
    <w:basedOn w:val="TableNormal"/>
    <w:rsid w:val="00BD0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7D"/>
    <w:pPr>
      <w:ind w:left="720"/>
      <w:contextualSpacing/>
    </w:pPr>
  </w:style>
  <w:style w:type="paragraph" w:styleId="Header">
    <w:name w:val="header"/>
    <w:basedOn w:val="Normal"/>
    <w:link w:val="HeaderChar"/>
    <w:rsid w:val="00BC407A"/>
    <w:pPr>
      <w:tabs>
        <w:tab w:val="center" w:pos="4513"/>
        <w:tab w:val="right" w:pos="9026"/>
      </w:tabs>
    </w:pPr>
  </w:style>
  <w:style w:type="character" w:customStyle="1" w:styleId="HeaderChar">
    <w:name w:val="Header Char"/>
    <w:basedOn w:val="DefaultParagraphFont"/>
    <w:link w:val="Header"/>
    <w:rsid w:val="00BC407A"/>
    <w:rPr>
      <w:sz w:val="24"/>
      <w:szCs w:val="24"/>
    </w:rPr>
  </w:style>
  <w:style w:type="paragraph" w:styleId="Footer">
    <w:name w:val="footer"/>
    <w:basedOn w:val="Normal"/>
    <w:link w:val="FooterChar"/>
    <w:uiPriority w:val="99"/>
    <w:rsid w:val="00BC407A"/>
    <w:pPr>
      <w:tabs>
        <w:tab w:val="center" w:pos="4513"/>
        <w:tab w:val="right" w:pos="9026"/>
      </w:tabs>
    </w:pPr>
  </w:style>
  <w:style w:type="character" w:customStyle="1" w:styleId="FooterChar">
    <w:name w:val="Footer Char"/>
    <w:basedOn w:val="DefaultParagraphFont"/>
    <w:link w:val="Footer"/>
    <w:uiPriority w:val="99"/>
    <w:rsid w:val="00BC407A"/>
    <w:rPr>
      <w:sz w:val="24"/>
      <w:szCs w:val="24"/>
    </w:rPr>
  </w:style>
  <w:style w:type="table" w:styleId="TableGrid">
    <w:name w:val="Table Grid"/>
    <w:basedOn w:val="TableNormal"/>
    <w:rsid w:val="00BD0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Lowndes</dc:creator>
  <cp:lastModifiedBy>fnh</cp:lastModifiedBy>
  <cp:revision>2</cp:revision>
  <dcterms:created xsi:type="dcterms:W3CDTF">2014-06-29T00:19:00Z</dcterms:created>
  <dcterms:modified xsi:type="dcterms:W3CDTF">2014-06-29T00:19:00Z</dcterms:modified>
</cp:coreProperties>
</file>