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BEB7E" w14:textId="06577D57" w:rsidR="00BB02D5" w:rsidRDefault="00D3089D" w:rsidP="00BB02D5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eastAsia="en-AU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eastAsia="en-AU"/>
        </w:rPr>
        <w:t>Youth Court Orders</w:t>
      </w:r>
    </w:p>
    <w:p w14:paraId="198A983B" w14:textId="657029C0" w:rsidR="00C24F67" w:rsidRPr="00B37524" w:rsidRDefault="00C24F67" w:rsidP="00BB02D5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eastAsia="en-AU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eastAsia="en-AU"/>
        </w:rPr>
        <w:t xml:space="preserve">Northern and Katherine </w:t>
      </w:r>
      <w:r w:rsidR="00CE7388">
        <w:rPr>
          <w:rFonts w:asciiTheme="majorHAnsi" w:eastAsia="Times New Roman" w:hAnsiTheme="majorHAnsi" w:cstheme="majorHAnsi"/>
          <w:b/>
          <w:sz w:val="28"/>
          <w:szCs w:val="28"/>
          <w:lang w:eastAsia="en-AU"/>
        </w:rPr>
        <w:t>R</w:t>
      </w:r>
      <w:r>
        <w:rPr>
          <w:rFonts w:asciiTheme="majorHAnsi" w:eastAsia="Times New Roman" w:hAnsiTheme="majorHAnsi" w:cstheme="majorHAnsi"/>
          <w:b/>
          <w:sz w:val="28"/>
          <w:szCs w:val="28"/>
          <w:lang w:eastAsia="en-AU"/>
        </w:rPr>
        <w:t>egions</w:t>
      </w:r>
    </w:p>
    <w:p w14:paraId="0B161EF6" w14:textId="77777777" w:rsidR="00BB02D5" w:rsidRPr="00B37524" w:rsidRDefault="00BB02D5" w:rsidP="00BB02D5">
      <w:pPr>
        <w:spacing w:after="0" w:line="240" w:lineRule="auto"/>
        <w:jc w:val="center"/>
        <w:rPr>
          <w:rFonts w:asciiTheme="majorHAnsi" w:eastAsia="Times New Roman" w:hAnsiTheme="majorHAnsi" w:cstheme="majorHAnsi"/>
          <w:sz w:val="20"/>
          <w:lang w:eastAsia="en-AU"/>
        </w:rPr>
      </w:pPr>
      <w:r w:rsidRPr="00B37524">
        <w:rPr>
          <w:rFonts w:asciiTheme="majorHAnsi" w:eastAsia="Times New Roman" w:hAnsiTheme="majorHAnsi" w:cstheme="majorHAnsi"/>
          <w:sz w:val="20"/>
          <w:lang w:eastAsia="en-AU"/>
        </w:rPr>
        <w:t>Pursuant to Practice Direction 22 &amp; 23</w:t>
      </w:r>
    </w:p>
    <w:p w14:paraId="3CF4EEAD" w14:textId="4A196C57" w:rsidR="00F34C51" w:rsidRDefault="00BB02D5">
      <w:pPr>
        <w:spacing w:after="0" w:line="240" w:lineRule="auto"/>
        <w:jc w:val="center"/>
        <w:rPr>
          <w:rFonts w:asciiTheme="majorHAnsi" w:eastAsia="Times New Roman" w:hAnsiTheme="majorHAnsi" w:cstheme="majorHAnsi"/>
          <w:i/>
          <w:sz w:val="20"/>
          <w:lang w:eastAsia="en-AU"/>
        </w:rPr>
      </w:pPr>
      <w:r w:rsidRPr="00B37524">
        <w:rPr>
          <w:rFonts w:asciiTheme="majorHAnsi" w:eastAsia="Times New Roman" w:hAnsiTheme="majorHAnsi" w:cstheme="majorHAnsi"/>
          <w:i/>
          <w:sz w:val="20"/>
          <w:lang w:eastAsia="en-AU"/>
        </w:rPr>
        <w:t>Youth Justice Act 2005 (NT), Sections 51, 64, 67, 68</w:t>
      </w:r>
      <w:r w:rsidR="005C4CF7" w:rsidRPr="00C24F67">
        <w:rPr>
          <w:rFonts w:asciiTheme="majorHAnsi" w:eastAsia="Times New Roman" w:hAnsiTheme="majorHAnsi" w:cstheme="majorHAnsi"/>
          <w:i/>
          <w:sz w:val="20"/>
          <w:lang w:eastAsia="en-AU"/>
        </w:rPr>
        <w:t>,</w:t>
      </w:r>
      <w:r w:rsidR="006D705A">
        <w:rPr>
          <w:rFonts w:asciiTheme="majorHAnsi" w:eastAsia="Times New Roman" w:hAnsiTheme="majorHAnsi" w:cstheme="majorHAnsi"/>
          <w:i/>
          <w:sz w:val="20"/>
          <w:lang w:eastAsia="en-AU"/>
        </w:rPr>
        <w:t xml:space="preserve"> 69, 71, 77,</w:t>
      </w:r>
      <w:r w:rsidR="005C4CF7" w:rsidRPr="00C24F67">
        <w:rPr>
          <w:rFonts w:asciiTheme="majorHAnsi" w:eastAsia="Times New Roman" w:hAnsiTheme="majorHAnsi" w:cstheme="majorHAnsi"/>
          <w:i/>
          <w:sz w:val="20"/>
          <w:lang w:eastAsia="en-AU"/>
        </w:rPr>
        <w:t xml:space="preserve"> </w:t>
      </w:r>
      <w:r w:rsidR="005C4CF7" w:rsidRPr="00952DA1">
        <w:rPr>
          <w:rFonts w:asciiTheme="majorHAnsi" w:eastAsia="Times New Roman" w:hAnsiTheme="majorHAnsi" w:cstheme="majorHAnsi"/>
          <w:i/>
          <w:sz w:val="20"/>
          <w:lang w:eastAsia="en-AU"/>
        </w:rPr>
        <w:t xml:space="preserve">83, </w:t>
      </w:r>
      <w:r w:rsidR="00F732B0" w:rsidRPr="00952DA1">
        <w:rPr>
          <w:rFonts w:asciiTheme="majorHAnsi" w:eastAsia="Times New Roman" w:hAnsiTheme="majorHAnsi" w:cstheme="majorHAnsi"/>
          <w:i/>
          <w:sz w:val="20"/>
          <w:lang w:eastAsia="en-AU"/>
        </w:rPr>
        <w:t>84</w:t>
      </w:r>
      <w:r w:rsidR="001D1571" w:rsidRPr="00952DA1">
        <w:rPr>
          <w:rFonts w:asciiTheme="majorHAnsi" w:eastAsia="Times New Roman" w:hAnsiTheme="majorHAnsi" w:cstheme="majorHAnsi"/>
          <w:i/>
          <w:sz w:val="20"/>
          <w:lang w:eastAsia="en-AU"/>
        </w:rPr>
        <w:t xml:space="preserve"> </w:t>
      </w:r>
    </w:p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8613"/>
      </w:tblGrid>
      <w:tr w:rsidR="00BB02D5" w:rsidRPr="00B37524" w14:paraId="5D17946D" w14:textId="77777777" w:rsidTr="00376BFB">
        <w:trPr>
          <w:trHeight w:val="316"/>
        </w:trPr>
        <w:tc>
          <w:tcPr>
            <w:tcW w:w="10201" w:type="dxa"/>
            <w:gridSpan w:val="2"/>
            <w:shd w:val="clear" w:color="auto" w:fill="FF9900"/>
          </w:tcPr>
          <w:p w14:paraId="43EC58CD" w14:textId="7008BBF1" w:rsidR="00BB02D5" w:rsidRPr="00B37524" w:rsidRDefault="00F93A57" w:rsidP="00F971B5">
            <w:pPr>
              <w:tabs>
                <w:tab w:val="center" w:pos="4456"/>
                <w:tab w:val="left" w:pos="7296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8"/>
                <w:lang w:eastAsia="en-AU"/>
              </w:rPr>
              <w:t>Youth</w:t>
            </w:r>
            <w:r w:rsidRPr="00B37524">
              <w:rPr>
                <w:rFonts w:asciiTheme="majorHAnsi" w:eastAsia="Times New Roman" w:hAnsiTheme="majorHAnsi" w:cstheme="majorHAnsi"/>
                <w:b/>
                <w:sz w:val="24"/>
                <w:szCs w:val="28"/>
                <w:lang w:eastAsia="en-AU"/>
              </w:rPr>
              <w:t xml:space="preserve"> </w:t>
            </w:r>
            <w:r w:rsidR="00BB02D5" w:rsidRPr="00B37524">
              <w:rPr>
                <w:rFonts w:asciiTheme="majorHAnsi" w:eastAsia="Times New Roman" w:hAnsiTheme="majorHAnsi" w:cstheme="majorHAnsi"/>
                <w:b/>
                <w:sz w:val="24"/>
                <w:szCs w:val="28"/>
                <w:lang w:eastAsia="en-AU"/>
              </w:rPr>
              <w:t>Details</w:t>
            </w:r>
          </w:p>
        </w:tc>
      </w:tr>
      <w:tr w:rsidR="00BB02D5" w:rsidRPr="00B37524" w14:paraId="373F0CED" w14:textId="77777777" w:rsidTr="00376BFB">
        <w:tc>
          <w:tcPr>
            <w:tcW w:w="10201" w:type="dxa"/>
            <w:gridSpan w:val="2"/>
            <w:shd w:val="clear" w:color="auto" w:fill="auto"/>
          </w:tcPr>
          <w:p w14:paraId="6CA5FF46" w14:textId="34FF70DD" w:rsidR="00BB02D5" w:rsidRPr="009C49AA" w:rsidRDefault="00BB02D5" w:rsidP="00DF2B7A">
            <w:pPr>
              <w:spacing w:before="60" w:after="0" w:line="240" w:lineRule="auto"/>
              <w:rPr>
                <w:rFonts w:asciiTheme="majorHAnsi" w:eastAsia="Times New Roman" w:hAnsiTheme="majorHAnsi" w:cstheme="majorHAnsi"/>
                <w:lang w:eastAsia="en-AU"/>
              </w:rPr>
            </w:pPr>
            <w:r w:rsidRPr="009C49AA">
              <w:rPr>
                <w:rFonts w:asciiTheme="majorHAnsi" w:eastAsia="Times New Roman" w:hAnsiTheme="majorHAnsi" w:cstheme="majorHAnsi"/>
                <w:lang w:eastAsia="en-AU"/>
              </w:rPr>
              <w:t xml:space="preserve">Name:                                                          </w:t>
            </w:r>
            <w:r w:rsidR="00DF2B7A">
              <w:rPr>
                <w:rFonts w:asciiTheme="majorHAnsi" w:eastAsia="Times New Roman" w:hAnsiTheme="majorHAnsi" w:cstheme="majorHAnsi"/>
                <w:lang w:eastAsia="en-AU"/>
              </w:rPr>
              <w:t xml:space="preserve">       </w:t>
            </w:r>
            <w:r w:rsidRPr="009C49AA">
              <w:rPr>
                <w:rFonts w:asciiTheme="majorHAnsi" w:eastAsia="Times New Roman" w:hAnsiTheme="majorHAnsi" w:cstheme="majorHAnsi"/>
                <w:lang w:eastAsia="en-AU"/>
              </w:rPr>
              <w:t xml:space="preserve">    DOB:</w:t>
            </w:r>
            <w:r w:rsidR="00DF2B7A">
              <w:rPr>
                <w:rFonts w:asciiTheme="majorHAnsi" w:eastAsia="Times New Roman" w:hAnsiTheme="majorHAnsi" w:cstheme="majorHAnsi"/>
                <w:lang w:eastAsia="en-AU"/>
              </w:rPr>
              <w:t xml:space="preserve">                              Language: </w:t>
            </w:r>
          </w:p>
        </w:tc>
      </w:tr>
      <w:tr w:rsidR="00BB02D5" w:rsidRPr="00B37524" w14:paraId="0A03FCD4" w14:textId="77777777" w:rsidTr="00376BFB">
        <w:tc>
          <w:tcPr>
            <w:tcW w:w="10201" w:type="dxa"/>
            <w:gridSpan w:val="2"/>
            <w:shd w:val="clear" w:color="auto" w:fill="auto"/>
          </w:tcPr>
          <w:p w14:paraId="08DFBA8A" w14:textId="77777777" w:rsidR="00BB02D5" w:rsidRPr="009C49AA" w:rsidRDefault="00BB02D5" w:rsidP="00F971B5">
            <w:pPr>
              <w:spacing w:before="60" w:after="0" w:line="240" w:lineRule="auto"/>
              <w:rPr>
                <w:rFonts w:asciiTheme="majorHAnsi" w:eastAsia="Times New Roman" w:hAnsiTheme="majorHAnsi" w:cstheme="majorHAnsi"/>
                <w:lang w:eastAsia="en-AU"/>
              </w:rPr>
            </w:pPr>
            <w:r w:rsidRPr="009C49AA">
              <w:rPr>
                <w:rFonts w:asciiTheme="majorHAnsi" w:eastAsia="Times New Roman" w:hAnsiTheme="majorHAnsi" w:cstheme="majorHAnsi"/>
                <w:lang w:eastAsia="en-AU"/>
              </w:rPr>
              <w:t>Current Address:</w:t>
            </w:r>
          </w:p>
        </w:tc>
      </w:tr>
      <w:tr w:rsidR="00BB02D5" w:rsidRPr="00B37524" w14:paraId="6701DEE8" w14:textId="77777777" w:rsidTr="00376BFB">
        <w:tc>
          <w:tcPr>
            <w:tcW w:w="10201" w:type="dxa"/>
            <w:gridSpan w:val="2"/>
            <w:shd w:val="clear" w:color="auto" w:fill="auto"/>
          </w:tcPr>
          <w:p w14:paraId="56070970" w14:textId="77777777" w:rsidR="00BB02D5" w:rsidRPr="009C49AA" w:rsidRDefault="00BB02D5" w:rsidP="00F971B5">
            <w:pPr>
              <w:tabs>
                <w:tab w:val="center" w:pos="4641"/>
              </w:tabs>
              <w:spacing w:before="60" w:after="0" w:line="240" w:lineRule="auto"/>
              <w:rPr>
                <w:rFonts w:asciiTheme="majorHAnsi" w:eastAsia="Times New Roman" w:hAnsiTheme="majorHAnsi" w:cstheme="majorHAnsi"/>
                <w:lang w:eastAsia="en-AU"/>
              </w:rPr>
            </w:pPr>
            <w:r w:rsidRPr="009C49AA">
              <w:rPr>
                <w:rFonts w:asciiTheme="majorHAnsi" w:eastAsia="Times New Roman" w:hAnsiTheme="majorHAnsi" w:cstheme="majorHAnsi"/>
                <w:lang w:eastAsia="en-AU"/>
              </w:rPr>
              <w:t>Case Number/s:</w:t>
            </w:r>
            <w:r w:rsidR="00684462" w:rsidRPr="009C49AA">
              <w:rPr>
                <w:rFonts w:asciiTheme="majorHAnsi" w:eastAsia="Times New Roman" w:hAnsiTheme="majorHAnsi" w:cstheme="majorHAnsi"/>
                <w:lang w:eastAsia="en-AU"/>
              </w:rPr>
              <w:tab/>
              <w:t xml:space="preserve">                                                                                                   </w:t>
            </w:r>
          </w:p>
        </w:tc>
      </w:tr>
      <w:tr w:rsidR="00BB02D5" w:rsidRPr="00B37524" w14:paraId="75596F71" w14:textId="77777777" w:rsidTr="00376BFB">
        <w:tc>
          <w:tcPr>
            <w:tcW w:w="10201" w:type="dxa"/>
            <w:gridSpan w:val="2"/>
            <w:shd w:val="clear" w:color="auto" w:fill="auto"/>
          </w:tcPr>
          <w:p w14:paraId="4DD16696" w14:textId="77777777" w:rsidR="00BB02D5" w:rsidRPr="009C49AA" w:rsidRDefault="00BB02D5" w:rsidP="00F971B5">
            <w:pPr>
              <w:spacing w:before="60" w:after="0" w:line="240" w:lineRule="auto"/>
              <w:rPr>
                <w:rFonts w:asciiTheme="majorHAnsi" w:eastAsia="Times New Roman" w:hAnsiTheme="majorHAnsi" w:cstheme="majorHAnsi"/>
                <w:lang w:eastAsia="en-AU"/>
              </w:rPr>
            </w:pPr>
            <w:r w:rsidRPr="009C49AA">
              <w:rPr>
                <w:rFonts w:asciiTheme="majorHAnsi" w:eastAsia="Times New Roman" w:hAnsiTheme="majorHAnsi" w:cstheme="majorHAnsi"/>
                <w:lang w:eastAsia="en-AU"/>
              </w:rPr>
              <w:t>Legal Representative:                                                         Agency:</w:t>
            </w:r>
          </w:p>
        </w:tc>
      </w:tr>
      <w:tr w:rsidR="00BB02D5" w:rsidRPr="00B37524" w14:paraId="5F28E58D" w14:textId="77777777" w:rsidTr="00376BFB">
        <w:tc>
          <w:tcPr>
            <w:tcW w:w="10201" w:type="dxa"/>
            <w:gridSpan w:val="2"/>
            <w:shd w:val="clear" w:color="auto" w:fill="auto"/>
          </w:tcPr>
          <w:p w14:paraId="031531EC" w14:textId="0FFDCE48" w:rsidR="00A7117C" w:rsidRPr="009C49AA" w:rsidRDefault="00BB02D5" w:rsidP="00F971B5">
            <w:pPr>
              <w:spacing w:before="60" w:after="0" w:line="240" w:lineRule="auto"/>
              <w:rPr>
                <w:rFonts w:asciiTheme="majorHAnsi" w:eastAsia="Times New Roman" w:hAnsiTheme="majorHAnsi" w:cstheme="majorHAnsi"/>
                <w:lang w:eastAsia="en-AU"/>
              </w:rPr>
            </w:pPr>
            <w:r w:rsidRPr="009C49AA">
              <w:rPr>
                <w:rFonts w:asciiTheme="majorHAnsi" w:eastAsia="Times New Roman" w:hAnsiTheme="majorHAnsi" w:cstheme="majorHAnsi"/>
                <w:lang w:eastAsia="en-AU"/>
              </w:rPr>
              <w:t>Resp</w:t>
            </w:r>
            <w:r w:rsidR="00684462" w:rsidRPr="009C49AA">
              <w:rPr>
                <w:rFonts w:asciiTheme="majorHAnsi" w:eastAsia="Times New Roman" w:hAnsiTheme="majorHAnsi" w:cstheme="majorHAnsi"/>
                <w:lang w:eastAsia="en-AU"/>
              </w:rPr>
              <w:t>onsible Adult Name and Contact:</w:t>
            </w:r>
          </w:p>
        </w:tc>
      </w:tr>
      <w:tr w:rsidR="00BB02D5" w:rsidRPr="00B37524" w14:paraId="363E7103" w14:textId="77777777" w:rsidTr="00376BFB">
        <w:tc>
          <w:tcPr>
            <w:tcW w:w="10201" w:type="dxa"/>
            <w:gridSpan w:val="2"/>
            <w:shd w:val="clear" w:color="auto" w:fill="auto"/>
          </w:tcPr>
          <w:p w14:paraId="4837838F" w14:textId="469997DD" w:rsidR="00BB02D5" w:rsidRDefault="00BB02D5" w:rsidP="00F971B5">
            <w:pPr>
              <w:spacing w:after="120" w:line="240" w:lineRule="auto"/>
              <w:rPr>
                <w:rFonts w:asciiTheme="majorHAnsi" w:eastAsia="Times New Roman" w:hAnsiTheme="majorHAnsi" w:cstheme="majorHAnsi"/>
                <w:sz w:val="20"/>
                <w:lang w:eastAsia="en-AU"/>
              </w:rPr>
            </w:pPr>
            <w:r w:rsidRPr="00002FC6">
              <w:rPr>
                <w:rFonts w:asciiTheme="majorHAnsi" w:eastAsia="Times New Roman" w:hAnsiTheme="majorHAnsi" w:cstheme="majorHAnsi"/>
                <w:b/>
                <w:sz w:val="20"/>
                <w:lang w:eastAsia="en-AU"/>
              </w:rPr>
              <w:t>Youth location</w:t>
            </w:r>
            <w:r w:rsidR="00A55429">
              <w:rPr>
                <w:rFonts w:asciiTheme="majorHAnsi" w:eastAsia="Times New Roman" w:hAnsiTheme="majorHAnsi" w:cstheme="majorHAnsi"/>
                <w:b/>
                <w:sz w:val="20"/>
                <w:lang w:eastAsia="en-AU"/>
              </w:rPr>
              <w:tab/>
            </w:r>
            <w:r w:rsidR="00A55429">
              <w:rPr>
                <w:rFonts w:asciiTheme="majorHAnsi" w:eastAsia="Times New Roman" w:hAnsiTheme="majorHAnsi" w:cstheme="majorHAnsi"/>
                <w:b/>
                <w:sz w:val="20"/>
                <w:lang w:eastAsia="en-AU"/>
              </w:rPr>
              <w:tab/>
            </w:r>
            <w:bookmarkStart w:id="0" w:name="_GoBack"/>
            <w:r w:rsidRPr="00002FC6">
              <w:rPr>
                <w:rFonts w:asciiTheme="majorHAnsi" w:eastAsia="Times New Roman" w:hAnsiTheme="majorHAnsi" w:cstheme="majorHAnsi"/>
                <w:sz w:val="20"/>
                <w:lang w:eastAsia="en-A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FC6">
              <w:rPr>
                <w:rFonts w:asciiTheme="majorHAnsi" w:eastAsia="Times New Roman" w:hAnsiTheme="majorHAnsi" w:cstheme="majorHAnsi"/>
                <w:sz w:val="20"/>
                <w:lang w:eastAsia="en-AU"/>
              </w:rPr>
              <w:instrText xml:space="preserve"> FORMCHECKBOX </w:instrText>
            </w:r>
            <w:r w:rsidR="00BA3D16">
              <w:rPr>
                <w:rFonts w:asciiTheme="majorHAnsi" w:eastAsia="Times New Roman" w:hAnsiTheme="majorHAnsi" w:cstheme="majorHAnsi"/>
                <w:sz w:val="20"/>
                <w:lang w:eastAsia="en-AU"/>
              </w:rPr>
            </w:r>
            <w:r w:rsidR="00BA3D16">
              <w:rPr>
                <w:rFonts w:asciiTheme="majorHAnsi" w:eastAsia="Times New Roman" w:hAnsiTheme="majorHAnsi" w:cstheme="majorHAnsi"/>
                <w:sz w:val="20"/>
                <w:lang w:eastAsia="en-AU"/>
              </w:rPr>
              <w:fldChar w:fldCharType="separate"/>
            </w:r>
            <w:r w:rsidRPr="00002FC6">
              <w:rPr>
                <w:rFonts w:asciiTheme="majorHAnsi" w:eastAsia="Times New Roman" w:hAnsiTheme="majorHAnsi" w:cstheme="majorHAnsi"/>
                <w:sz w:val="20"/>
                <w:lang w:eastAsia="en-AU"/>
              </w:rPr>
              <w:fldChar w:fldCharType="end"/>
            </w:r>
            <w:bookmarkEnd w:id="0"/>
            <w:r w:rsidRPr="00002FC6">
              <w:rPr>
                <w:rFonts w:asciiTheme="majorHAnsi" w:eastAsia="Times New Roman" w:hAnsiTheme="majorHAnsi" w:cstheme="majorHAnsi"/>
                <w:sz w:val="20"/>
                <w:lang w:eastAsia="en-AU"/>
              </w:rPr>
              <w:t xml:space="preserve"> In custody </w:t>
            </w:r>
            <w:r w:rsidRPr="00002FC6">
              <w:rPr>
                <w:rFonts w:asciiTheme="majorHAnsi" w:eastAsia="Times New Roman" w:hAnsiTheme="majorHAnsi" w:cstheme="majorHAnsi"/>
                <w:sz w:val="20"/>
                <w:lang w:eastAsia="en-A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FC6">
              <w:rPr>
                <w:rFonts w:asciiTheme="majorHAnsi" w:eastAsia="Times New Roman" w:hAnsiTheme="majorHAnsi" w:cstheme="majorHAnsi"/>
                <w:sz w:val="20"/>
                <w:lang w:eastAsia="en-AU"/>
              </w:rPr>
              <w:instrText xml:space="preserve"> FORMCHECKBOX </w:instrText>
            </w:r>
            <w:r w:rsidR="00BA3D16">
              <w:rPr>
                <w:rFonts w:asciiTheme="majorHAnsi" w:eastAsia="Times New Roman" w:hAnsiTheme="majorHAnsi" w:cstheme="majorHAnsi"/>
                <w:sz w:val="20"/>
                <w:lang w:eastAsia="en-AU"/>
              </w:rPr>
            </w:r>
            <w:r w:rsidR="00BA3D16">
              <w:rPr>
                <w:rFonts w:asciiTheme="majorHAnsi" w:eastAsia="Times New Roman" w:hAnsiTheme="majorHAnsi" w:cstheme="majorHAnsi"/>
                <w:sz w:val="20"/>
                <w:lang w:eastAsia="en-AU"/>
              </w:rPr>
              <w:fldChar w:fldCharType="separate"/>
            </w:r>
            <w:r w:rsidRPr="00002FC6">
              <w:rPr>
                <w:rFonts w:asciiTheme="majorHAnsi" w:eastAsia="Times New Roman" w:hAnsiTheme="majorHAnsi" w:cstheme="majorHAnsi"/>
                <w:sz w:val="20"/>
                <w:lang w:eastAsia="en-AU"/>
              </w:rPr>
              <w:fldChar w:fldCharType="end"/>
            </w:r>
            <w:r w:rsidRPr="00002FC6">
              <w:rPr>
                <w:rFonts w:asciiTheme="majorHAnsi" w:eastAsia="Times New Roman" w:hAnsiTheme="majorHAnsi" w:cstheme="majorHAnsi"/>
                <w:sz w:val="20"/>
                <w:lang w:eastAsia="en-AU"/>
              </w:rPr>
              <w:t xml:space="preserve"> On bail living at</w:t>
            </w:r>
          </w:p>
          <w:p w14:paraId="6BE3AF04" w14:textId="5CD6BC4C" w:rsidR="00BB02D5" w:rsidRDefault="00BB02D5" w:rsidP="00F971B5">
            <w:pPr>
              <w:spacing w:after="120" w:line="240" w:lineRule="auto"/>
              <w:rPr>
                <w:rFonts w:asciiTheme="majorHAnsi" w:eastAsia="Times New Roman" w:hAnsiTheme="majorHAnsi" w:cstheme="majorHAnsi"/>
                <w:sz w:val="20"/>
                <w:lang w:eastAsia="en-AU"/>
              </w:rPr>
            </w:pPr>
            <w:r w:rsidRPr="00002FC6">
              <w:rPr>
                <w:rFonts w:asciiTheme="majorHAnsi" w:eastAsia="Times New Roman" w:hAnsiTheme="majorHAnsi" w:cstheme="majorHAnsi"/>
                <w:b/>
                <w:sz w:val="20"/>
                <w:lang w:eastAsia="en-AU"/>
              </w:rPr>
              <w:t>Documents attached</w:t>
            </w:r>
            <w:r w:rsidR="00A55429">
              <w:rPr>
                <w:rFonts w:asciiTheme="majorHAnsi" w:eastAsia="Times New Roman" w:hAnsiTheme="majorHAnsi" w:cstheme="majorHAnsi"/>
                <w:b/>
                <w:sz w:val="20"/>
                <w:lang w:eastAsia="en-AU"/>
              </w:rPr>
              <w:tab/>
            </w:r>
            <w:r w:rsidRPr="00002FC6">
              <w:rPr>
                <w:rFonts w:asciiTheme="majorHAnsi" w:eastAsia="Times New Roman" w:hAnsiTheme="majorHAnsi" w:cstheme="majorHAnsi"/>
                <w:sz w:val="20"/>
                <w:lang w:eastAsia="en-A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FC6">
              <w:rPr>
                <w:rFonts w:asciiTheme="majorHAnsi" w:eastAsia="Times New Roman" w:hAnsiTheme="majorHAnsi" w:cstheme="majorHAnsi"/>
                <w:sz w:val="20"/>
                <w:lang w:eastAsia="en-AU"/>
              </w:rPr>
              <w:instrText xml:space="preserve"> FORMCHECKBOX </w:instrText>
            </w:r>
            <w:r w:rsidR="00BA3D16">
              <w:rPr>
                <w:rFonts w:asciiTheme="majorHAnsi" w:eastAsia="Times New Roman" w:hAnsiTheme="majorHAnsi" w:cstheme="majorHAnsi"/>
                <w:sz w:val="20"/>
                <w:lang w:eastAsia="en-AU"/>
              </w:rPr>
            </w:r>
            <w:r w:rsidR="00BA3D16">
              <w:rPr>
                <w:rFonts w:asciiTheme="majorHAnsi" w:eastAsia="Times New Roman" w:hAnsiTheme="majorHAnsi" w:cstheme="majorHAnsi"/>
                <w:sz w:val="20"/>
                <w:lang w:eastAsia="en-AU"/>
              </w:rPr>
              <w:fldChar w:fldCharType="separate"/>
            </w:r>
            <w:r w:rsidRPr="00002FC6">
              <w:rPr>
                <w:rFonts w:asciiTheme="majorHAnsi" w:eastAsia="Times New Roman" w:hAnsiTheme="majorHAnsi" w:cstheme="majorHAnsi"/>
                <w:sz w:val="20"/>
                <w:lang w:eastAsia="en-AU"/>
              </w:rPr>
              <w:fldChar w:fldCharType="end"/>
            </w:r>
            <w:r w:rsidRPr="00002FC6">
              <w:rPr>
                <w:rFonts w:asciiTheme="majorHAnsi" w:eastAsia="Times New Roman" w:hAnsiTheme="majorHAnsi" w:cstheme="majorHAnsi"/>
                <w:sz w:val="20"/>
                <w:lang w:eastAsia="en-AU"/>
              </w:rPr>
              <w:t xml:space="preserve"> Agreed / Alleged facts </w:t>
            </w:r>
            <w:r w:rsidRPr="00002FC6">
              <w:rPr>
                <w:rFonts w:asciiTheme="majorHAnsi" w:eastAsia="Times New Roman" w:hAnsiTheme="majorHAnsi" w:cstheme="majorHAnsi"/>
                <w:sz w:val="20"/>
                <w:lang w:eastAsia="en-A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FC6">
              <w:rPr>
                <w:rFonts w:asciiTheme="majorHAnsi" w:eastAsia="Times New Roman" w:hAnsiTheme="majorHAnsi" w:cstheme="majorHAnsi"/>
                <w:sz w:val="20"/>
                <w:lang w:eastAsia="en-AU"/>
              </w:rPr>
              <w:instrText xml:space="preserve"> FORMCHECKBOX </w:instrText>
            </w:r>
            <w:r w:rsidR="00BA3D16">
              <w:rPr>
                <w:rFonts w:asciiTheme="majorHAnsi" w:eastAsia="Times New Roman" w:hAnsiTheme="majorHAnsi" w:cstheme="majorHAnsi"/>
                <w:sz w:val="20"/>
                <w:lang w:eastAsia="en-AU"/>
              </w:rPr>
            </w:r>
            <w:r w:rsidR="00BA3D16">
              <w:rPr>
                <w:rFonts w:asciiTheme="majorHAnsi" w:eastAsia="Times New Roman" w:hAnsiTheme="majorHAnsi" w:cstheme="majorHAnsi"/>
                <w:sz w:val="20"/>
                <w:lang w:eastAsia="en-AU"/>
              </w:rPr>
              <w:fldChar w:fldCharType="separate"/>
            </w:r>
            <w:r w:rsidRPr="00002FC6">
              <w:rPr>
                <w:rFonts w:asciiTheme="majorHAnsi" w:eastAsia="Times New Roman" w:hAnsiTheme="majorHAnsi" w:cstheme="majorHAnsi"/>
                <w:sz w:val="20"/>
                <w:lang w:eastAsia="en-AU"/>
              </w:rPr>
              <w:fldChar w:fldCharType="end"/>
            </w:r>
            <w:r w:rsidRPr="00002FC6">
              <w:rPr>
                <w:rFonts w:asciiTheme="majorHAnsi" w:eastAsia="Times New Roman" w:hAnsiTheme="majorHAnsi" w:cstheme="majorHAnsi"/>
                <w:sz w:val="20"/>
                <w:lang w:eastAsia="en-AU"/>
              </w:rPr>
              <w:t xml:space="preserve">  Criminal history </w:t>
            </w:r>
            <w:r w:rsidRPr="00002FC6">
              <w:rPr>
                <w:rFonts w:asciiTheme="majorHAnsi" w:eastAsia="Times New Roman" w:hAnsiTheme="majorHAnsi" w:cstheme="majorHAnsi"/>
                <w:sz w:val="20"/>
                <w:lang w:eastAsia="en-A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FC6">
              <w:rPr>
                <w:rFonts w:asciiTheme="majorHAnsi" w:eastAsia="Times New Roman" w:hAnsiTheme="majorHAnsi" w:cstheme="majorHAnsi"/>
                <w:sz w:val="20"/>
                <w:lang w:eastAsia="en-AU"/>
              </w:rPr>
              <w:instrText xml:space="preserve"> FORMCHECKBOX </w:instrText>
            </w:r>
            <w:r w:rsidR="00BA3D16">
              <w:rPr>
                <w:rFonts w:asciiTheme="majorHAnsi" w:eastAsia="Times New Roman" w:hAnsiTheme="majorHAnsi" w:cstheme="majorHAnsi"/>
                <w:sz w:val="20"/>
                <w:lang w:eastAsia="en-AU"/>
              </w:rPr>
            </w:r>
            <w:r w:rsidR="00BA3D16">
              <w:rPr>
                <w:rFonts w:asciiTheme="majorHAnsi" w:eastAsia="Times New Roman" w:hAnsiTheme="majorHAnsi" w:cstheme="majorHAnsi"/>
                <w:sz w:val="20"/>
                <w:lang w:eastAsia="en-AU"/>
              </w:rPr>
              <w:fldChar w:fldCharType="separate"/>
            </w:r>
            <w:r w:rsidRPr="00002FC6">
              <w:rPr>
                <w:rFonts w:asciiTheme="majorHAnsi" w:eastAsia="Times New Roman" w:hAnsiTheme="majorHAnsi" w:cstheme="majorHAnsi"/>
                <w:sz w:val="20"/>
                <w:lang w:eastAsia="en-AU"/>
              </w:rPr>
              <w:fldChar w:fldCharType="end"/>
            </w:r>
            <w:r w:rsidRPr="00002FC6">
              <w:rPr>
                <w:rFonts w:asciiTheme="majorHAnsi" w:eastAsia="Times New Roman" w:hAnsiTheme="majorHAnsi" w:cstheme="majorHAnsi"/>
                <w:sz w:val="20"/>
                <w:lang w:eastAsia="en-AU"/>
              </w:rPr>
              <w:t xml:space="preserve">  Other documents tendered</w:t>
            </w:r>
          </w:p>
          <w:p w14:paraId="63BF2013" w14:textId="7D97EB89" w:rsidR="00A55429" w:rsidRPr="00002FC6" w:rsidRDefault="00A55429" w:rsidP="006777D3">
            <w:pPr>
              <w:spacing w:after="120" w:line="240" w:lineRule="auto"/>
              <w:rPr>
                <w:rFonts w:asciiTheme="majorHAnsi" w:eastAsia="Times New Roman" w:hAnsiTheme="majorHAnsi" w:cstheme="majorHAnsi"/>
                <w:sz w:val="20"/>
                <w:lang w:eastAsia="en-AU"/>
              </w:rPr>
            </w:pPr>
            <w:r w:rsidRPr="00B67B1F">
              <w:rPr>
                <w:rFonts w:ascii="Calibri Light" w:eastAsia="Times New Roman" w:hAnsi="Calibri Light" w:cs="Arial"/>
                <w:b/>
                <w:sz w:val="20"/>
                <w:lang w:eastAsia="en-AU"/>
              </w:rPr>
              <w:t>Child in Care of CEO</w:t>
            </w:r>
            <w:r>
              <w:rPr>
                <w:rFonts w:ascii="Calibri Light" w:eastAsia="Times New Roman" w:hAnsi="Calibri Light" w:cs="Arial"/>
                <w:sz w:val="20"/>
                <w:lang w:eastAsia="en-AU"/>
              </w:rPr>
              <w:t xml:space="preserve">  </w:t>
            </w:r>
            <w:r>
              <w:rPr>
                <w:rFonts w:ascii="Calibri Light" w:eastAsia="Times New Roman" w:hAnsi="Calibri Light" w:cs="Arial"/>
                <w:sz w:val="20"/>
                <w:lang w:eastAsia="en-AU"/>
              </w:rPr>
              <w:tab/>
            </w:r>
            <w:r w:rsidRPr="00AE44E3">
              <w:rPr>
                <w:rFonts w:ascii="Calibri Light" w:eastAsia="Times New Roman" w:hAnsi="Calibri Light" w:cs="Arial"/>
                <w:sz w:val="20"/>
                <w:lang w:eastAsia="en-A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4E3">
              <w:rPr>
                <w:rFonts w:ascii="Calibri Light" w:eastAsia="Times New Roman" w:hAnsi="Calibri Light" w:cs="Arial"/>
                <w:sz w:val="20"/>
                <w:lang w:eastAsia="en-AU"/>
              </w:rPr>
              <w:instrText xml:space="preserve"> FORMCHECKBOX </w:instrText>
            </w:r>
            <w:r w:rsidR="00BA3D16">
              <w:rPr>
                <w:rFonts w:ascii="Calibri Light" w:eastAsia="Times New Roman" w:hAnsi="Calibri Light" w:cs="Arial"/>
                <w:sz w:val="20"/>
                <w:lang w:eastAsia="en-AU"/>
              </w:rPr>
            </w:r>
            <w:r w:rsidR="00BA3D16">
              <w:rPr>
                <w:rFonts w:ascii="Calibri Light" w:eastAsia="Times New Roman" w:hAnsi="Calibri Light" w:cs="Arial"/>
                <w:sz w:val="20"/>
                <w:lang w:eastAsia="en-AU"/>
              </w:rPr>
              <w:fldChar w:fldCharType="separate"/>
            </w:r>
            <w:r w:rsidRPr="00AE44E3">
              <w:rPr>
                <w:rFonts w:ascii="Calibri Light" w:eastAsia="Times New Roman" w:hAnsi="Calibri Light" w:cs="Arial"/>
                <w:sz w:val="20"/>
                <w:lang w:eastAsia="en-AU"/>
              </w:rPr>
              <w:fldChar w:fldCharType="end"/>
            </w:r>
            <w:r w:rsidRPr="00AE44E3">
              <w:rPr>
                <w:rFonts w:ascii="Calibri Light" w:eastAsia="Times New Roman" w:hAnsi="Calibri Light" w:cs="Arial"/>
                <w:sz w:val="20"/>
                <w:lang w:eastAsia="en-AU"/>
              </w:rPr>
              <w:t xml:space="preserve">  </w:t>
            </w:r>
            <w:r>
              <w:rPr>
                <w:rFonts w:ascii="Calibri Light" w:eastAsia="Times New Roman" w:hAnsi="Calibri Light" w:cs="Arial"/>
                <w:sz w:val="20"/>
                <w:lang w:eastAsia="en-AU"/>
              </w:rPr>
              <w:t xml:space="preserve">Yes </w:t>
            </w:r>
            <w:r w:rsidRPr="00AE44E3">
              <w:rPr>
                <w:rFonts w:ascii="Calibri Light" w:eastAsia="Times New Roman" w:hAnsi="Calibri Light" w:cs="Arial"/>
                <w:sz w:val="20"/>
                <w:lang w:eastAsia="en-AU"/>
              </w:rPr>
              <w:t xml:space="preserve"> </w:t>
            </w:r>
            <w:r>
              <w:rPr>
                <w:rFonts w:ascii="Calibri Light" w:eastAsia="Times New Roman" w:hAnsi="Calibri Light" w:cs="Arial"/>
                <w:sz w:val="20"/>
                <w:lang w:eastAsia="en-AU"/>
              </w:rPr>
              <w:tab/>
            </w:r>
            <w:r w:rsidRPr="00AE44E3">
              <w:rPr>
                <w:rFonts w:ascii="Calibri Light" w:eastAsia="Times New Roman" w:hAnsi="Calibri Light" w:cs="Arial"/>
                <w:sz w:val="20"/>
                <w:lang w:eastAsia="en-A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4E3">
              <w:rPr>
                <w:rFonts w:ascii="Calibri Light" w:eastAsia="Times New Roman" w:hAnsi="Calibri Light" w:cs="Arial"/>
                <w:sz w:val="20"/>
                <w:lang w:eastAsia="en-AU"/>
              </w:rPr>
              <w:instrText xml:space="preserve"> FORMCHECKBOX </w:instrText>
            </w:r>
            <w:r w:rsidR="00BA3D16">
              <w:rPr>
                <w:rFonts w:ascii="Calibri Light" w:eastAsia="Times New Roman" w:hAnsi="Calibri Light" w:cs="Arial"/>
                <w:sz w:val="20"/>
                <w:lang w:eastAsia="en-AU"/>
              </w:rPr>
            </w:r>
            <w:r w:rsidR="00BA3D16">
              <w:rPr>
                <w:rFonts w:ascii="Calibri Light" w:eastAsia="Times New Roman" w:hAnsi="Calibri Light" w:cs="Arial"/>
                <w:sz w:val="20"/>
                <w:lang w:eastAsia="en-AU"/>
              </w:rPr>
              <w:fldChar w:fldCharType="separate"/>
            </w:r>
            <w:r w:rsidRPr="00AE44E3">
              <w:rPr>
                <w:rFonts w:ascii="Calibri Light" w:eastAsia="Times New Roman" w:hAnsi="Calibri Light" w:cs="Arial"/>
                <w:sz w:val="20"/>
                <w:lang w:eastAsia="en-AU"/>
              </w:rPr>
              <w:fldChar w:fldCharType="end"/>
            </w:r>
            <w:r w:rsidRPr="00AE44E3">
              <w:rPr>
                <w:rFonts w:ascii="Calibri Light" w:eastAsia="Times New Roman" w:hAnsi="Calibri Light" w:cs="Arial"/>
                <w:sz w:val="20"/>
                <w:lang w:eastAsia="en-AU"/>
              </w:rPr>
              <w:t xml:space="preserve">  </w:t>
            </w:r>
            <w:r>
              <w:rPr>
                <w:rFonts w:ascii="Calibri Light" w:eastAsia="Times New Roman" w:hAnsi="Calibri Light" w:cs="Arial"/>
                <w:sz w:val="20"/>
                <w:lang w:eastAsia="en-AU"/>
              </w:rPr>
              <w:t xml:space="preserve">No </w:t>
            </w:r>
            <w:r>
              <w:rPr>
                <w:rFonts w:ascii="Calibri Light" w:eastAsia="Times New Roman" w:hAnsi="Calibri Light" w:cs="Arial"/>
                <w:sz w:val="20"/>
                <w:lang w:eastAsia="en-AU"/>
              </w:rPr>
              <w:tab/>
            </w:r>
            <w:r w:rsidRPr="00AE44E3">
              <w:rPr>
                <w:rFonts w:ascii="Calibri Light" w:eastAsia="Times New Roman" w:hAnsi="Calibri Light" w:cs="Arial"/>
                <w:sz w:val="20"/>
                <w:lang w:eastAsia="en-A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4E3">
              <w:rPr>
                <w:rFonts w:ascii="Calibri Light" w:eastAsia="Times New Roman" w:hAnsi="Calibri Light" w:cs="Arial"/>
                <w:sz w:val="20"/>
                <w:lang w:eastAsia="en-AU"/>
              </w:rPr>
              <w:instrText xml:space="preserve"> FORMCHECKBOX </w:instrText>
            </w:r>
            <w:r w:rsidR="00BA3D16">
              <w:rPr>
                <w:rFonts w:ascii="Calibri Light" w:eastAsia="Times New Roman" w:hAnsi="Calibri Light" w:cs="Arial"/>
                <w:sz w:val="20"/>
                <w:lang w:eastAsia="en-AU"/>
              </w:rPr>
            </w:r>
            <w:r w:rsidR="00BA3D16">
              <w:rPr>
                <w:rFonts w:ascii="Calibri Light" w:eastAsia="Times New Roman" w:hAnsi="Calibri Light" w:cs="Arial"/>
                <w:sz w:val="20"/>
                <w:lang w:eastAsia="en-AU"/>
              </w:rPr>
              <w:fldChar w:fldCharType="separate"/>
            </w:r>
            <w:r w:rsidRPr="00AE44E3">
              <w:rPr>
                <w:rFonts w:ascii="Calibri Light" w:eastAsia="Times New Roman" w:hAnsi="Calibri Light" w:cs="Arial"/>
                <w:sz w:val="20"/>
                <w:lang w:eastAsia="en-AU"/>
              </w:rPr>
              <w:fldChar w:fldCharType="end"/>
            </w:r>
            <w:r w:rsidRPr="00AE44E3">
              <w:rPr>
                <w:rFonts w:ascii="Calibri Light" w:eastAsia="Times New Roman" w:hAnsi="Calibri Light" w:cs="Arial"/>
                <w:sz w:val="20"/>
                <w:lang w:eastAsia="en-AU"/>
              </w:rPr>
              <w:t xml:space="preserve">  </w:t>
            </w:r>
            <w:r>
              <w:rPr>
                <w:rFonts w:ascii="Calibri Light" w:eastAsia="Times New Roman" w:hAnsi="Calibri Light" w:cs="Arial"/>
                <w:sz w:val="20"/>
                <w:lang w:eastAsia="en-AU"/>
              </w:rPr>
              <w:t>Unknown</w:t>
            </w:r>
          </w:p>
        </w:tc>
      </w:tr>
      <w:tr w:rsidR="00BB02D5" w:rsidRPr="00F732B0" w14:paraId="68BAE5E1" w14:textId="77777777" w:rsidTr="00A84E56">
        <w:trPr>
          <w:trHeight w:val="277"/>
        </w:trPr>
        <w:tc>
          <w:tcPr>
            <w:tcW w:w="10201" w:type="dxa"/>
            <w:gridSpan w:val="2"/>
            <w:shd w:val="clear" w:color="auto" w:fill="FF9900"/>
          </w:tcPr>
          <w:p w14:paraId="14826073" w14:textId="77777777" w:rsidR="00BB02D5" w:rsidRPr="00F732B0" w:rsidRDefault="00BB02D5" w:rsidP="00F971B5">
            <w:pPr>
              <w:tabs>
                <w:tab w:val="center" w:pos="4456"/>
                <w:tab w:val="center" w:pos="4641"/>
                <w:tab w:val="left" w:pos="6840"/>
                <w:tab w:val="left" w:pos="7296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n-AU"/>
              </w:rPr>
            </w:pPr>
            <w:r w:rsidRPr="00F732B0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n-AU"/>
              </w:rPr>
              <w:t>Judicial Officer</w:t>
            </w:r>
          </w:p>
        </w:tc>
      </w:tr>
      <w:tr w:rsidR="00BB02D5" w:rsidRPr="00B37524" w14:paraId="79142EE3" w14:textId="77777777" w:rsidTr="00952DA1">
        <w:trPr>
          <w:trHeight w:val="257"/>
        </w:trPr>
        <w:tc>
          <w:tcPr>
            <w:tcW w:w="10201" w:type="dxa"/>
            <w:gridSpan w:val="2"/>
            <w:shd w:val="clear" w:color="auto" w:fill="FFFFFF"/>
          </w:tcPr>
          <w:p w14:paraId="6511DB3A" w14:textId="6D7791DA" w:rsidR="00BB02D5" w:rsidRPr="00B37524" w:rsidRDefault="00BB02D5" w:rsidP="00DF2B7A">
            <w:pPr>
              <w:spacing w:beforeLines="100" w:before="240"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n-AU"/>
              </w:rPr>
            </w:pPr>
            <w:r w:rsidRPr="00952DA1">
              <w:rPr>
                <w:rFonts w:asciiTheme="majorHAnsi" w:eastAsia="Times New Roman" w:hAnsiTheme="majorHAnsi" w:cstheme="majorHAnsi"/>
                <w:b/>
                <w:lang w:eastAsia="en-AU"/>
              </w:rPr>
              <w:t>Judge:</w:t>
            </w:r>
            <w:r w:rsidR="00C87AEC" w:rsidRPr="00952DA1">
              <w:rPr>
                <w:rFonts w:asciiTheme="majorHAnsi" w:eastAsia="Times New Roman" w:hAnsiTheme="majorHAnsi" w:cstheme="majorHAnsi"/>
                <w:b/>
                <w:sz w:val="20"/>
                <w:lang w:eastAsia="en-AU"/>
              </w:rPr>
              <w:t xml:space="preserve">      </w:t>
            </w:r>
            <w:r w:rsidR="00C24F67" w:rsidRPr="00952DA1">
              <w:rPr>
                <w:rFonts w:asciiTheme="majorHAnsi" w:eastAsia="Times New Roman" w:hAnsiTheme="majorHAnsi" w:cstheme="majorHAnsi"/>
                <w:b/>
                <w:sz w:val="20"/>
                <w:lang w:eastAsia="en-AU"/>
              </w:rPr>
              <w:t xml:space="preserve">                                          </w:t>
            </w:r>
            <w:r w:rsidR="00C87AEC" w:rsidRPr="00952DA1">
              <w:rPr>
                <w:rFonts w:asciiTheme="majorHAnsi" w:eastAsia="Times New Roman" w:hAnsiTheme="majorHAnsi" w:cstheme="majorHAnsi"/>
                <w:b/>
                <w:sz w:val="20"/>
                <w:lang w:eastAsia="en-AU"/>
              </w:rPr>
              <w:t xml:space="preserve"> </w:t>
            </w:r>
            <w:r w:rsidRPr="00952DA1">
              <w:rPr>
                <w:rFonts w:asciiTheme="majorHAnsi" w:eastAsia="Times New Roman" w:hAnsiTheme="majorHAnsi" w:cstheme="majorHAnsi"/>
                <w:b/>
                <w:sz w:val="20"/>
                <w:lang w:eastAsia="en-AU"/>
              </w:rPr>
              <w:t xml:space="preserve"> Court Location:</w:t>
            </w:r>
            <w:r w:rsidRPr="00002FC6">
              <w:rPr>
                <w:rFonts w:asciiTheme="majorHAnsi" w:eastAsia="Times New Roman" w:hAnsiTheme="majorHAnsi" w:cstheme="majorHAnsi"/>
                <w:sz w:val="20"/>
                <w:lang w:eastAsia="en-AU"/>
              </w:rPr>
              <w:tab/>
            </w:r>
            <w:r w:rsidR="00C24F67">
              <w:rPr>
                <w:rFonts w:asciiTheme="majorHAnsi" w:eastAsia="Times New Roman" w:hAnsiTheme="majorHAnsi" w:cstheme="majorHAnsi"/>
                <w:sz w:val="20"/>
                <w:lang w:eastAsia="en-AU"/>
              </w:rPr>
              <w:t xml:space="preserve">                                        </w:t>
            </w:r>
            <w:r w:rsidR="00C87AEC" w:rsidRPr="00002FC6">
              <w:rPr>
                <w:rFonts w:asciiTheme="majorHAnsi" w:eastAsia="Times New Roman" w:hAnsiTheme="majorHAnsi" w:cstheme="majorHAnsi"/>
                <w:sz w:val="20"/>
                <w:lang w:eastAsia="en-AU"/>
              </w:rPr>
              <w:t xml:space="preserve">                </w:t>
            </w:r>
            <w:r w:rsidRPr="00952DA1">
              <w:rPr>
                <w:rFonts w:asciiTheme="majorHAnsi" w:eastAsia="Times New Roman" w:hAnsiTheme="majorHAnsi" w:cstheme="majorHAnsi"/>
                <w:b/>
                <w:sz w:val="20"/>
                <w:lang w:eastAsia="en-AU"/>
              </w:rPr>
              <w:t>Date of Order:</w:t>
            </w:r>
          </w:p>
        </w:tc>
      </w:tr>
      <w:tr w:rsidR="00BB02D5" w:rsidRPr="00F732B0" w14:paraId="3C98BB5A" w14:textId="77777777" w:rsidTr="00A84E56">
        <w:trPr>
          <w:trHeight w:val="161"/>
        </w:trPr>
        <w:tc>
          <w:tcPr>
            <w:tcW w:w="10201" w:type="dxa"/>
            <w:gridSpan w:val="2"/>
            <w:shd w:val="clear" w:color="auto" w:fill="3BD3F1"/>
          </w:tcPr>
          <w:p w14:paraId="1657AD1C" w14:textId="16E00E7F" w:rsidR="00BB02D5" w:rsidRPr="00F732B0" w:rsidRDefault="00647753" w:rsidP="00F971B5">
            <w:pPr>
              <w:tabs>
                <w:tab w:val="center" w:pos="4456"/>
                <w:tab w:val="center" w:pos="4641"/>
                <w:tab w:val="left" w:pos="6840"/>
                <w:tab w:val="left" w:pos="7296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n-AU"/>
              </w:rPr>
              <w:t>s51, s69, s71</w:t>
            </w:r>
            <w:r w:rsidR="0094608D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n-AU"/>
              </w:rPr>
              <w:t xml:space="preserve"> etc.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n-AU"/>
              </w:rPr>
              <w:t xml:space="preserve"> </w:t>
            </w:r>
            <w:r w:rsidR="00BB02D5" w:rsidRPr="00F732B0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n-AU"/>
              </w:rPr>
              <w:t>Territory Families Assessments</w:t>
            </w:r>
          </w:p>
        </w:tc>
      </w:tr>
      <w:tr w:rsidR="00BB02D5" w:rsidRPr="00B37524" w14:paraId="1CB81B97" w14:textId="77777777" w:rsidTr="00376BFB">
        <w:trPr>
          <w:trHeight w:val="2115"/>
        </w:trPr>
        <w:tc>
          <w:tcPr>
            <w:tcW w:w="10201" w:type="dxa"/>
            <w:gridSpan w:val="2"/>
            <w:shd w:val="clear" w:color="auto" w:fill="FFFFFF"/>
            <w:vAlign w:val="bottom"/>
          </w:tcPr>
          <w:p w14:paraId="4A583DAB" w14:textId="753EE757" w:rsidR="00BB02D5" w:rsidRPr="0052702C" w:rsidRDefault="00BB02D5" w:rsidP="00F971B5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The Court orders that the following </w:t>
            </w:r>
            <w:r w:rsidR="00F93A57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a</w:t>
            </w:r>
            <w:r w:rsidR="00F93A57"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ssessment </w:t>
            </w:r>
            <w:r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be undertaken:</w:t>
            </w:r>
            <w:r w:rsidR="00F64AAF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</w:t>
            </w:r>
            <w:hyperlink r:id="rId8" w:history="1">
              <w:r w:rsidR="00F64AAF" w:rsidRPr="00952DA1">
                <w:rPr>
                  <w:rStyle w:val="Hyperlink"/>
                  <w:rFonts w:asciiTheme="majorHAnsi" w:hAnsiTheme="majorHAnsi" w:cstheme="majorHAnsi"/>
                  <w:b/>
                  <w:sz w:val="20"/>
                  <w:szCs w:val="20"/>
                  <w:u w:val="none"/>
                </w:rPr>
                <w:t>TFHC.YouthCourt-Northern@nt.gov.au</w:t>
              </w:r>
            </w:hyperlink>
          </w:p>
          <w:p w14:paraId="36429806" w14:textId="6DF71C84" w:rsidR="00A176F5" w:rsidRPr="0052702C" w:rsidRDefault="00BB02D5" w:rsidP="00F971B5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instrText xml:space="preserve"> FORMCHECKBOX </w:instrText>
            </w:r>
            <w:r w:rsidR="00BA3D1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r>
            <w:r w:rsidR="00BA3D1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separate"/>
            </w:r>
            <w:r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end"/>
            </w:r>
            <w:r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Supervision</w:t>
            </w:r>
            <w:r w:rsidR="00624EBF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ab/>
            </w:r>
            <w:r w:rsidR="00A176F5"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ab/>
            </w:r>
            <w:r w:rsidR="00A60012"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ab/>
            </w:r>
            <w:r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instrText xml:space="preserve"> FORMCHECKBOX </w:instrText>
            </w:r>
            <w:r w:rsidR="00BA3D1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r>
            <w:r w:rsidR="00BA3D1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separate"/>
            </w:r>
            <w:r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end"/>
            </w:r>
            <w:r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Electronic Monitoring</w:t>
            </w:r>
            <w:r w:rsidR="00A176F5"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ab/>
            </w:r>
            <w:r w:rsidR="006777D3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 </w:t>
            </w:r>
            <w:r w:rsidR="00A176F5"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ab/>
            </w:r>
            <w:r w:rsidR="00624EBF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ab/>
            </w:r>
            <w:r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instrText xml:space="preserve"> FORMCHECKBOX </w:instrText>
            </w:r>
            <w:r w:rsidR="00BA3D1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r>
            <w:r w:rsidR="00BA3D1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separate"/>
            </w:r>
            <w:r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end"/>
            </w:r>
            <w:r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Pre-Sentence Report</w:t>
            </w:r>
            <w:r w:rsidR="005C4CF7"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</w:t>
            </w:r>
          </w:p>
          <w:p w14:paraId="33CEDBEC" w14:textId="54EA5916" w:rsidR="00A176F5" w:rsidRPr="0052702C" w:rsidRDefault="00BB02D5" w:rsidP="00F971B5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instrText xml:space="preserve"> FORMCHECKBOX </w:instrText>
            </w:r>
            <w:r w:rsidR="00BA3D1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r>
            <w:r w:rsidR="00BA3D1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separate"/>
            </w:r>
            <w:r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end"/>
            </w:r>
            <w:r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Community Work </w:t>
            </w:r>
            <w:r w:rsidR="00A176F5"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ab/>
            </w:r>
            <w:r w:rsidR="00624EBF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ab/>
            </w:r>
            <w:r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instrText xml:space="preserve"> FORMCHECKBOX </w:instrText>
            </w:r>
            <w:r w:rsidR="00BA3D1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r>
            <w:r w:rsidR="00BA3D1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separate"/>
            </w:r>
            <w:r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end"/>
            </w:r>
            <w:r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Alternative</w:t>
            </w:r>
            <w:r w:rsidR="006777D3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/Periodic</w:t>
            </w:r>
            <w:r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Detention </w:t>
            </w:r>
            <w:r w:rsidR="00624EBF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ab/>
            </w:r>
            <w:r w:rsidR="00A176F5"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ab/>
            </w:r>
            <w:r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instrText xml:space="preserve"> FORMCHECKBOX </w:instrText>
            </w:r>
            <w:r w:rsidR="00BA3D1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r>
            <w:r w:rsidR="00BA3D1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separate"/>
            </w:r>
            <w:r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end"/>
            </w:r>
            <w:r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</w:t>
            </w:r>
            <w:r w:rsidR="006777D3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Compliance Report</w:t>
            </w:r>
            <w:r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  </w:t>
            </w:r>
            <w:r w:rsidR="00B76C01"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    </w:t>
            </w:r>
          </w:p>
          <w:p w14:paraId="7AAF2D74" w14:textId="77777777" w:rsidR="00A7117C" w:rsidRDefault="00B76C01" w:rsidP="00376BFB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instrText xml:space="preserve"> FORMCHECKBOX </w:instrText>
            </w:r>
            <w:r w:rsidR="00BA3D1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r>
            <w:r w:rsidR="00BA3D1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separate"/>
            </w:r>
            <w:r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end"/>
            </w:r>
            <w:r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Institutional Report</w:t>
            </w:r>
            <w:r w:rsidR="005C4CF7"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</w:t>
            </w:r>
            <w:r w:rsidR="00A176F5"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ab/>
            </w:r>
            <w:r w:rsidR="00624EBF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ab/>
            </w:r>
            <w:r w:rsidR="00376BFB"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6BFB"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instrText xml:space="preserve"> FORMCHECKBOX </w:instrText>
            </w:r>
            <w:r w:rsidR="00BA3D1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r>
            <w:r w:rsidR="00BA3D1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separate"/>
            </w:r>
            <w:r w:rsidR="00376BFB"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end"/>
            </w:r>
            <w:r w:rsidR="00376BFB"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</w:t>
            </w:r>
            <w:r w:rsidR="006777D3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SATS Case Plan</w:t>
            </w:r>
            <w:r w:rsidR="00A7117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(therapeutic detention plan)                            </w:t>
            </w:r>
            <w:r w:rsidR="00F93A57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</w:t>
            </w:r>
            <w:r w:rsidR="006777D3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ab/>
            </w:r>
            <w:r w:rsidR="006777D3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ab/>
            </w:r>
          </w:p>
          <w:p w14:paraId="1B0293FE" w14:textId="77777777" w:rsidR="00F64AAF" w:rsidRDefault="006777D3" w:rsidP="00F971B5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instrText xml:space="preserve"> FORMCHECKBOX </w:instrText>
            </w:r>
            <w:r w:rsidR="00BA3D1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r>
            <w:r w:rsidR="00BA3D1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separate"/>
            </w:r>
            <w:r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end"/>
            </w:r>
            <w:r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Bail Assessment</w:t>
            </w:r>
            <w:r w:rsidR="00A7117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                          </w:t>
            </w:r>
          </w:p>
          <w:p w14:paraId="6C06DCCC" w14:textId="6EDC6B88" w:rsidR="00BB02D5" w:rsidRDefault="00A7117C" w:rsidP="00F971B5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AU"/>
              </w:rPr>
            </w:pPr>
            <w:r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instrText xml:space="preserve"> FORMCHECKBOX </w:instrText>
            </w:r>
            <w:r w:rsidR="00BA3D1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r>
            <w:r w:rsidR="00BA3D1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separate"/>
            </w:r>
            <w:r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end"/>
            </w:r>
            <w:r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Saltbush Bail Assessment (</w:t>
            </w:r>
            <w:r w:rsidRPr="00CF418E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referral / update</w:t>
            </w:r>
            <w:r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)</w:t>
            </w:r>
            <w:r w:rsidRPr="00952DA1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AU"/>
              </w:rPr>
              <w:t xml:space="preserve"> </w:t>
            </w:r>
            <w:hyperlink r:id="rId9" w:history="1">
              <w:r w:rsidRPr="00952DA1">
                <w:rPr>
                  <w:rStyle w:val="Hyperlink"/>
                  <w:rFonts w:asciiTheme="majorHAnsi" w:eastAsia="Times New Roman" w:hAnsiTheme="majorHAnsi" w:cstheme="majorHAnsi"/>
                  <w:b/>
                  <w:sz w:val="20"/>
                  <w:szCs w:val="20"/>
                  <w:u w:val="none"/>
                  <w:lang w:eastAsia="en-AU"/>
                </w:rPr>
                <w:t>intake@saltbushnt.org.au</w:t>
              </w:r>
            </w:hyperlink>
          </w:p>
          <w:p w14:paraId="19162291" w14:textId="77777777" w:rsidR="00F64AAF" w:rsidRDefault="00F64AAF" w:rsidP="00F971B5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</w:p>
          <w:p w14:paraId="13161CAF" w14:textId="347E6827" w:rsidR="006777D3" w:rsidRPr="00A84E56" w:rsidRDefault="006777D3" w:rsidP="00F971B5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instrText xml:space="preserve"> FORMCHECKBOX </w:instrText>
            </w:r>
            <w:r w:rsidR="00BA3D1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r>
            <w:r w:rsidR="00BA3D1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separate"/>
            </w:r>
            <w:r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end"/>
            </w:r>
            <w:r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s51 Assessment</w:t>
            </w:r>
            <w:r w:rsidR="00F64AAF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</w:t>
            </w:r>
            <w:r w:rsidR="00C24F67"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4F67"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instrText xml:space="preserve"> FORMCHECKBOX </w:instrText>
            </w:r>
            <w:r w:rsidR="00BA3D1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r>
            <w:r w:rsidR="00BA3D1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separate"/>
            </w:r>
            <w:r w:rsidR="00C24F67"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end"/>
            </w:r>
            <w:r w:rsidR="00C24F67"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</w:t>
            </w:r>
            <w:r w:rsidR="00C24F67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s51 update</w:t>
            </w:r>
            <w:r w:rsidR="00F93A57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</w:t>
            </w:r>
            <w:r w:rsidR="00A7117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  </w:t>
            </w:r>
            <w:r w:rsidR="00F93A57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</w:t>
            </w:r>
            <w:r w:rsidR="00F93A57"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A57"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instrText xml:space="preserve"> FORMCHECKBOX </w:instrText>
            </w:r>
            <w:r w:rsidR="00BA3D1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r>
            <w:r w:rsidR="00BA3D1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separate"/>
            </w:r>
            <w:r w:rsidR="00F93A57"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end"/>
            </w:r>
            <w:r w:rsidR="00F93A57"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</w:t>
            </w:r>
            <w:r w:rsidR="00F93A57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current care plan </w:t>
            </w:r>
            <w:r w:rsidR="00C24F67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</w:t>
            </w:r>
            <w:hyperlink r:id="rId10" w:history="1">
              <w:r w:rsidRPr="00952DA1">
                <w:rPr>
                  <w:rStyle w:val="Hyperlink"/>
                  <w:rFonts w:asciiTheme="majorHAnsi" w:eastAsia="Times New Roman" w:hAnsiTheme="majorHAnsi" w:cstheme="majorHAnsi"/>
                  <w:b/>
                  <w:sz w:val="20"/>
                  <w:szCs w:val="20"/>
                  <w:u w:val="none"/>
                  <w:lang w:eastAsia="en-AU"/>
                </w:rPr>
                <w:t>TF.ChildAbuseReportIntake@nt.gov.au</w:t>
              </w:r>
            </w:hyperlink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</w:t>
            </w:r>
            <w:r w:rsidRPr="0052702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 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 </w:t>
            </w:r>
          </w:p>
          <w:p w14:paraId="5E517FA9" w14:textId="63500CF0" w:rsidR="00BB02D5" w:rsidRPr="00F64AAF" w:rsidRDefault="00FE118E" w:rsidP="00F971B5">
            <w:pPr>
              <w:spacing w:before="120" w:after="0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AU"/>
              </w:rPr>
            </w:pPr>
            <w:r w:rsidRPr="00F64AA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AU"/>
              </w:rPr>
              <w:t>……………………………………………………………………………………………………………………………………………..</w:t>
            </w:r>
            <w:r w:rsidR="00461CCB" w:rsidRPr="00F64AA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AU"/>
              </w:rPr>
              <w:t>..………………………………………………………………………………………………..…………………………………………………………………………………</w:t>
            </w:r>
            <w:r w:rsidR="0034450D" w:rsidRPr="00F64AA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AU"/>
              </w:rPr>
              <w:t>…………………………………</w:t>
            </w:r>
            <w:r w:rsidR="00624EBF" w:rsidRPr="00F64AA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AU"/>
              </w:rPr>
              <w:t>…………………………….</w:t>
            </w:r>
          </w:p>
          <w:p w14:paraId="7751F65C" w14:textId="5B294124" w:rsidR="00624EBF" w:rsidRPr="00F64AAF" w:rsidRDefault="00624EBF" w:rsidP="00A84E56">
            <w:pPr>
              <w:spacing w:after="0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AU"/>
              </w:rPr>
            </w:pPr>
            <w:r w:rsidRPr="00F64AA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AU"/>
              </w:rPr>
              <w:t>……………………………………………………………………………………………………………………………………………....………………………………………………………………………………………………..…………………………………………………………………………………………………………………………………………………</w:t>
            </w:r>
          </w:p>
          <w:p w14:paraId="58B4E1E9" w14:textId="10969C90" w:rsidR="00CE7388" w:rsidRPr="00F64AAF" w:rsidRDefault="00CE7388" w:rsidP="00A84E56">
            <w:pPr>
              <w:spacing w:after="0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AU"/>
              </w:rPr>
            </w:pPr>
            <w:r w:rsidRPr="00F64AA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AU"/>
              </w:rPr>
              <w:t>……………………………………………..…………………………………………………………………………………………………………………………………………………</w:t>
            </w:r>
          </w:p>
          <w:p w14:paraId="6F623EEA" w14:textId="77777777" w:rsidR="00CE7388" w:rsidRPr="00F64AAF" w:rsidRDefault="00CE7388" w:rsidP="00CE7388">
            <w:pPr>
              <w:spacing w:after="0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AU"/>
              </w:rPr>
            </w:pPr>
            <w:r w:rsidRPr="00F64AA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AU"/>
              </w:rPr>
              <w:t>……………………………………………………………………………………………………………………………………………....………………………………………………………………………………………………..…………………………………………………………………………………………………………………………………………………</w:t>
            </w:r>
          </w:p>
          <w:p w14:paraId="283E78B3" w14:textId="5E0C2AC6" w:rsidR="00CE7388" w:rsidRPr="00F64AAF" w:rsidRDefault="00CE7388" w:rsidP="00952DA1">
            <w:pPr>
              <w:spacing w:after="0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AU"/>
              </w:rPr>
            </w:pPr>
            <w:r w:rsidRPr="00F64AA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AU"/>
              </w:rPr>
              <w:t>……………………………………………..…………………………………………………………………………………………………………………………………………………</w:t>
            </w:r>
          </w:p>
          <w:p w14:paraId="779B527A" w14:textId="446AD5D9" w:rsidR="00BB02D5" w:rsidRPr="00952DA1" w:rsidRDefault="00461CCB" w:rsidP="00CE7388">
            <w:pPr>
              <w:spacing w:after="0" w:line="36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952DA1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AU"/>
              </w:rPr>
              <w:t xml:space="preserve">Date report  </w:t>
            </w:r>
            <w:r w:rsidR="00D3089D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AU"/>
              </w:rPr>
              <w:t>r</w:t>
            </w:r>
            <w:r w:rsidR="00D3089D" w:rsidRPr="00952DA1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AU"/>
              </w:rPr>
              <w:t>equired</w:t>
            </w:r>
            <w:r w:rsidR="00C24F67" w:rsidRPr="00952DA1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AU"/>
              </w:rPr>
              <w:t xml:space="preserve">: </w:t>
            </w:r>
          </w:p>
        </w:tc>
      </w:tr>
      <w:tr w:rsidR="00BB02D5" w:rsidRPr="00002FC6" w14:paraId="4FC230C0" w14:textId="77777777" w:rsidTr="00376BFB">
        <w:trPr>
          <w:trHeight w:val="355"/>
        </w:trPr>
        <w:tc>
          <w:tcPr>
            <w:tcW w:w="1588" w:type="dxa"/>
            <w:shd w:val="clear" w:color="auto" w:fill="D9D9D9"/>
            <w:vAlign w:val="bottom"/>
          </w:tcPr>
          <w:p w14:paraId="5E0740B4" w14:textId="519ACA29" w:rsidR="00BB02D5" w:rsidRPr="00F93A57" w:rsidRDefault="00C24F67" w:rsidP="00F971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lang w:eastAsia="en-AU"/>
              </w:rPr>
            </w:pPr>
            <w:r w:rsidRPr="00F93A57">
              <w:rPr>
                <w:rFonts w:asciiTheme="majorHAnsi" w:eastAsia="Times New Roman" w:hAnsiTheme="majorHAnsi" w:cstheme="majorHAnsi"/>
                <w:sz w:val="20"/>
                <w:lang w:eastAsia="en-AU"/>
              </w:rPr>
              <w:t>Registry</w:t>
            </w:r>
          </w:p>
        </w:tc>
        <w:tc>
          <w:tcPr>
            <w:tcW w:w="8613" w:type="dxa"/>
            <w:shd w:val="clear" w:color="auto" w:fill="FFFFFF"/>
            <w:vAlign w:val="bottom"/>
          </w:tcPr>
          <w:p w14:paraId="574A12DB" w14:textId="470546BB" w:rsidR="00BB02D5" w:rsidRPr="00952DA1" w:rsidRDefault="00BB02D5" w:rsidP="00F64AAF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545A0E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E</w:t>
            </w:r>
            <w:r w:rsidRPr="00DF2B7A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mailed to </w:t>
            </w:r>
            <w:r w:rsidRPr="00952DA1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o</w:t>
            </w:r>
            <w:r w:rsidR="00B17FA4" w:rsidRPr="00952DA1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n</w:t>
            </w:r>
            <w:r w:rsidR="00F93A57" w:rsidRPr="00952DA1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 </w:t>
            </w:r>
            <w:r w:rsidR="00F64AAF" w:rsidRPr="00F64AA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AU"/>
              </w:rPr>
              <w:t>TF Courts</w:t>
            </w:r>
            <w:r w:rsidR="00F64AAF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or </w:t>
            </w:r>
            <w:r w:rsidR="00F64AA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AU"/>
              </w:rPr>
              <w:t xml:space="preserve">TF Child  </w:t>
            </w:r>
            <w:r w:rsidR="00F64AAF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or </w:t>
            </w:r>
            <w:r w:rsidR="00F64AAF" w:rsidRPr="00F64AA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AU"/>
              </w:rPr>
              <w:t>Saltbush</w:t>
            </w:r>
            <w:r w:rsidR="00F64AA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AU"/>
              </w:rPr>
              <w:t xml:space="preserve"> </w:t>
            </w:r>
            <w:r w:rsidR="00F64AAF" w:rsidRPr="00F64AAF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as above</w:t>
            </w:r>
            <w:r w:rsidR="00F64AA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AU"/>
              </w:rPr>
              <w:t xml:space="preserve"> </w:t>
            </w:r>
            <w:r w:rsidR="00F64AAF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on</w:t>
            </w:r>
            <w:r w:rsidR="00F64AAF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ab/>
            </w:r>
            <w:r w:rsidR="00F64AAF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ab/>
            </w:r>
            <w:r w:rsidR="00F93A57" w:rsidRPr="00952DA1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      </w:t>
            </w:r>
            <w:r w:rsidRPr="00952DA1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/</w:t>
            </w:r>
            <w:r w:rsidR="00F93A57" w:rsidRPr="00952DA1" w:rsidDel="00F93A57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</w:t>
            </w:r>
            <w:r w:rsidR="00F93A57" w:rsidRPr="00952DA1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         </w:t>
            </w:r>
            <w:r w:rsidRPr="00952DA1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/</w:t>
            </w:r>
            <w:r w:rsidR="00F93A57" w:rsidRPr="00952DA1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           </w:t>
            </w:r>
            <w:r w:rsidR="00B17FA4" w:rsidRPr="00952DA1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</w:t>
            </w:r>
            <w:r w:rsidR="00A7117C" w:rsidRPr="00952DA1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by </w:t>
            </w:r>
          </w:p>
        </w:tc>
      </w:tr>
      <w:tr w:rsidR="00BB02D5" w:rsidRPr="00B37524" w14:paraId="61738F6C" w14:textId="77777777" w:rsidTr="00376BFB">
        <w:trPr>
          <w:trHeight w:val="133"/>
        </w:trPr>
        <w:tc>
          <w:tcPr>
            <w:tcW w:w="10201" w:type="dxa"/>
            <w:gridSpan w:val="2"/>
            <w:shd w:val="clear" w:color="auto" w:fill="EF79FB"/>
          </w:tcPr>
          <w:p w14:paraId="2728C0A7" w14:textId="7642C019" w:rsidR="00BB02D5" w:rsidRPr="00B37524" w:rsidRDefault="00647753" w:rsidP="00F971B5">
            <w:pPr>
              <w:tabs>
                <w:tab w:val="center" w:pos="4456"/>
                <w:tab w:val="left" w:pos="7296"/>
              </w:tabs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color w:val="FFFFFF"/>
                <w:sz w:val="24"/>
                <w:szCs w:val="18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8"/>
                <w:lang w:eastAsia="en-AU"/>
              </w:rPr>
              <w:t xml:space="preserve">s67, s77 </w:t>
            </w:r>
            <w:r w:rsidR="00BB02D5" w:rsidRPr="00B37524">
              <w:rPr>
                <w:rFonts w:asciiTheme="majorHAnsi" w:eastAsia="Times New Roman" w:hAnsiTheme="majorHAnsi" w:cstheme="majorHAnsi"/>
                <w:b/>
                <w:sz w:val="24"/>
                <w:szCs w:val="28"/>
                <w:lang w:eastAsia="en-AU"/>
              </w:rPr>
              <w:t>Report</w:t>
            </w:r>
            <w:r w:rsidR="00461CCB" w:rsidRPr="00952DA1">
              <w:rPr>
                <w:rFonts w:asciiTheme="majorHAnsi" w:eastAsia="Times New Roman" w:hAnsiTheme="majorHAnsi" w:cstheme="majorHAnsi"/>
                <w:b/>
                <w:sz w:val="24"/>
                <w:szCs w:val="28"/>
                <w:lang w:eastAsia="en-AU"/>
              </w:rPr>
              <w:t>s</w:t>
            </w:r>
            <w:r w:rsidR="00BB02D5" w:rsidRPr="00B37524">
              <w:rPr>
                <w:rFonts w:asciiTheme="majorHAnsi" w:eastAsia="Times New Roman" w:hAnsiTheme="majorHAnsi" w:cstheme="majorHAnsi"/>
                <w:b/>
                <w:sz w:val="24"/>
                <w:szCs w:val="28"/>
                <w:lang w:eastAsia="en-AU"/>
              </w:rPr>
              <w:t xml:space="preserve"> Assessing Mental Condition of Youth</w:t>
            </w:r>
          </w:p>
        </w:tc>
      </w:tr>
      <w:tr w:rsidR="00BB02D5" w:rsidRPr="00B37524" w14:paraId="1FA5BC48" w14:textId="77777777" w:rsidTr="00376BFB">
        <w:trPr>
          <w:trHeight w:val="413"/>
        </w:trPr>
        <w:tc>
          <w:tcPr>
            <w:tcW w:w="10201" w:type="dxa"/>
            <w:gridSpan w:val="2"/>
            <w:shd w:val="clear" w:color="auto" w:fill="FFFFFF"/>
          </w:tcPr>
          <w:p w14:paraId="22593B31" w14:textId="634DEE0C" w:rsidR="00ED3D88" w:rsidRDefault="00ED3D88" w:rsidP="00952DA1">
            <w:pPr>
              <w:spacing w:before="120" w:after="120" w:line="240" w:lineRule="auto"/>
              <w:ind w:left="72" w:hanging="72"/>
              <w:jc w:val="both"/>
              <w:rPr>
                <w:rFonts w:asciiTheme="majorHAnsi" w:eastAsia="Times New Roman" w:hAnsiTheme="majorHAnsi" w:cstheme="majorHAnsi"/>
                <w:b/>
                <w:lang w:eastAsia="en-AU"/>
              </w:rPr>
            </w:pPr>
            <w:r w:rsidRPr="00B37524">
              <w:rPr>
                <w:rFonts w:asciiTheme="majorHAnsi" w:eastAsia="Times New Roman" w:hAnsiTheme="majorHAnsi" w:cstheme="majorHAnsi"/>
                <w:b/>
                <w:lang w:eastAsia="en-A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524">
              <w:rPr>
                <w:rFonts w:asciiTheme="majorHAnsi" w:eastAsia="Times New Roman" w:hAnsiTheme="majorHAnsi" w:cstheme="majorHAnsi"/>
                <w:b/>
                <w:lang w:eastAsia="en-AU"/>
              </w:rPr>
              <w:instrText xml:space="preserve"> FORMCHECKBOX </w:instrText>
            </w:r>
            <w:r w:rsidR="00BA3D16">
              <w:rPr>
                <w:rFonts w:asciiTheme="majorHAnsi" w:eastAsia="Times New Roman" w:hAnsiTheme="majorHAnsi" w:cstheme="majorHAnsi"/>
                <w:b/>
                <w:lang w:eastAsia="en-AU"/>
              </w:rPr>
            </w:r>
            <w:r w:rsidR="00BA3D16">
              <w:rPr>
                <w:rFonts w:asciiTheme="majorHAnsi" w:eastAsia="Times New Roman" w:hAnsiTheme="majorHAnsi" w:cstheme="majorHAnsi"/>
                <w:b/>
                <w:lang w:eastAsia="en-AU"/>
              </w:rPr>
              <w:fldChar w:fldCharType="separate"/>
            </w:r>
            <w:r w:rsidRPr="00B37524">
              <w:rPr>
                <w:rFonts w:asciiTheme="majorHAnsi" w:eastAsia="Times New Roman" w:hAnsiTheme="majorHAnsi" w:cstheme="majorHAnsi"/>
                <w:b/>
                <w:lang w:eastAsia="en-AU"/>
              </w:rPr>
              <w:fldChar w:fldCharType="end"/>
            </w:r>
            <w:r w:rsidRPr="00B37524">
              <w:rPr>
                <w:rFonts w:asciiTheme="majorHAnsi" w:eastAsia="Times New Roman" w:hAnsiTheme="majorHAnsi" w:cstheme="majorHAnsi"/>
                <w:b/>
                <w:lang w:eastAsia="en-AU"/>
              </w:rPr>
              <w:t xml:space="preserve"> </w:t>
            </w:r>
            <w:r w:rsidRPr="006E3391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s77 assessment by TEMHS (Fitness to Plead, Mental Impairment)</w:t>
            </w:r>
            <w:r w:rsidRPr="00D3089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</w:t>
            </w:r>
            <w:hyperlink r:id="rId11" w:history="1">
              <w:r w:rsidRPr="006E3391">
                <w:rPr>
                  <w:rStyle w:val="Hyperlink"/>
                  <w:rFonts w:asciiTheme="majorHAnsi" w:eastAsia="Times New Roman" w:hAnsiTheme="majorHAnsi" w:cstheme="majorHAnsi"/>
                  <w:b/>
                  <w:bCs/>
                  <w:sz w:val="20"/>
                  <w:szCs w:val="20"/>
                  <w:u w:val="none"/>
                </w:rPr>
                <w:t>MentalHealthCourtReferrals.DoH@nt.gov.au</w:t>
              </w:r>
            </w:hyperlink>
          </w:p>
          <w:p w14:paraId="31CC0298" w14:textId="2141EE8C" w:rsidR="00ED3D88" w:rsidRDefault="00C87AEC" w:rsidP="00952DA1">
            <w:pPr>
              <w:spacing w:before="120" w:after="120" w:line="240" w:lineRule="auto"/>
              <w:jc w:val="both"/>
              <w:rPr>
                <w:rFonts w:asciiTheme="majorHAnsi" w:eastAsia="Times New Roman" w:hAnsiTheme="majorHAnsi" w:cstheme="majorHAnsi"/>
                <w:lang w:eastAsia="en-AU"/>
              </w:rPr>
            </w:pPr>
            <w:r w:rsidRPr="00B37524">
              <w:rPr>
                <w:rFonts w:asciiTheme="majorHAnsi" w:eastAsia="Times New Roman" w:hAnsiTheme="majorHAnsi" w:cstheme="majorHAnsi"/>
                <w:b/>
                <w:lang w:eastAsia="en-A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524">
              <w:rPr>
                <w:rFonts w:asciiTheme="majorHAnsi" w:eastAsia="Times New Roman" w:hAnsiTheme="majorHAnsi" w:cstheme="majorHAnsi"/>
                <w:b/>
                <w:lang w:eastAsia="en-AU"/>
              </w:rPr>
              <w:instrText xml:space="preserve"> FORMCHECKBOX </w:instrText>
            </w:r>
            <w:r w:rsidR="00BA3D16">
              <w:rPr>
                <w:rFonts w:asciiTheme="majorHAnsi" w:eastAsia="Times New Roman" w:hAnsiTheme="majorHAnsi" w:cstheme="majorHAnsi"/>
                <w:b/>
                <w:lang w:eastAsia="en-AU"/>
              </w:rPr>
            </w:r>
            <w:r w:rsidR="00BA3D16">
              <w:rPr>
                <w:rFonts w:asciiTheme="majorHAnsi" w:eastAsia="Times New Roman" w:hAnsiTheme="majorHAnsi" w:cstheme="majorHAnsi"/>
                <w:b/>
                <w:lang w:eastAsia="en-AU"/>
              </w:rPr>
              <w:fldChar w:fldCharType="separate"/>
            </w:r>
            <w:r w:rsidRPr="00B37524">
              <w:rPr>
                <w:rFonts w:asciiTheme="majorHAnsi" w:eastAsia="Times New Roman" w:hAnsiTheme="majorHAnsi" w:cstheme="majorHAnsi"/>
                <w:b/>
                <w:lang w:eastAsia="en-AU"/>
              </w:rPr>
              <w:fldChar w:fldCharType="end"/>
            </w:r>
            <w:r w:rsidRPr="00B37524">
              <w:rPr>
                <w:rFonts w:asciiTheme="majorHAnsi" w:eastAsia="Times New Roman" w:hAnsiTheme="majorHAnsi" w:cstheme="majorHAnsi"/>
                <w:b/>
                <w:lang w:eastAsia="en-AU"/>
              </w:rPr>
              <w:t xml:space="preserve"> </w:t>
            </w:r>
            <w:r w:rsidR="00ED3D88">
              <w:rPr>
                <w:rFonts w:asciiTheme="majorHAnsi" w:eastAsia="Times New Roman" w:hAnsiTheme="majorHAnsi" w:cstheme="majorHAnsi"/>
                <w:lang w:eastAsia="en-AU"/>
              </w:rPr>
              <w:t xml:space="preserve">Assessment by TFHC (Multidisciplinary diagnostic assessment, Cognition or Forensic Risk) </w:t>
            </w:r>
          </w:p>
          <w:p w14:paraId="4471B668" w14:textId="00CD7DA3" w:rsidR="00ED3D88" w:rsidRDefault="00ED3D88" w:rsidP="00952DA1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     </w:t>
            </w:r>
            <w:hyperlink r:id="rId12" w:history="1">
              <w:r w:rsidR="0094608D" w:rsidRPr="00A66024">
                <w:rPr>
                  <w:rStyle w:val="Hyperlink"/>
                  <w:rFonts w:asciiTheme="minorHAnsi" w:hAnsiTheme="minorHAnsi" w:cstheme="minorHAnsi"/>
                  <w:b/>
                  <w:sz w:val="20"/>
                </w:rPr>
                <w:t>TFHC.YouthCourtNorthern@nt.gov.au</w:t>
              </w:r>
            </w:hyperlink>
          </w:p>
          <w:p w14:paraId="7B394649" w14:textId="1188A115" w:rsidR="00624EBF" w:rsidRPr="006D705A" w:rsidRDefault="00ED3D88" w:rsidP="006D705A">
            <w:pPr>
              <w:tabs>
                <w:tab w:val="left" w:pos="4185"/>
              </w:tabs>
              <w:spacing w:before="120" w:after="0" w:line="240" w:lineRule="auto"/>
              <w:rPr>
                <w:rFonts w:asciiTheme="majorHAnsi" w:eastAsia="Times New Roman" w:hAnsiTheme="majorHAnsi" w:cstheme="majorHAnsi"/>
                <w:b/>
                <w:lang w:eastAsia="en-AU"/>
              </w:rPr>
            </w:pPr>
            <w:r w:rsidRPr="00B37524">
              <w:rPr>
                <w:rFonts w:asciiTheme="majorHAnsi" w:eastAsia="Times New Roman" w:hAnsiTheme="majorHAnsi" w:cstheme="majorHAnsi"/>
                <w:b/>
                <w:lang w:eastAsia="en-A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524">
              <w:rPr>
                <w:rFonts w:asciiTheme="majorHAnsi" w:eastAsia="Times New Roman" w:hAnsiTheme="majorHAnsi" w:cstheme="majorHAnsi"/>
                <w:b/>
                <w:lang w:eastAsia="en-AU"/>
              </w:rPr>
              <w:instrText xml:space="preserve"> FORMCHECKBOX </w:instrText>
            </w:r>
            <w:r w:rsidR="00BA3D16">
              <w:rPr>
                <w:rFonts w:asciiTheme="majorHAnsi" w:eastAsia="Times New Roman" w:hAnsiTheme="majorHAnsi" w:cstheme="majorHAnsi"/>
                <w:b/>
                <w:lang w:eastAsia="en-AU"/>
              </w:rPr>
            </w:r>
            <w:r w:rsidR="00BA3D16">
              <w:rPr>
                <w:rFonts w:asciiTheme="majorHAnsi" w:eastAsia="Times New Roman" w:hAnsiTheme="majorHAnsi" w:cstheme="majorHAnsi"/>
                <w:b/>
                <w:lang w:eastAsia="en-AU"/>
              </w:rPr>
              <w:fldChar w:fldCharType="separate"/>
            </w:r>
            <w:r w:rsidRPr="00B37524">
              <w:rPr>
                <w:rFonts w:asciiTheme="majorHAnsi" w:eastAsia="Times New Roman" w:hAnsiTheme="majorHAnsi" w:cstheme="majorHAnsi"/>
                <w:b/>
                <w:lang w:eastAsia="en-AU"/>
              </w:rPr>
              <w:fldChar w:fldCharType="end"/>
            </w:r>
            <w:r w:rsidRPr="00B37524">
              <w:rPr>
                <w:rFonts w:asciiTheme="majorHAnsi" w:eastAsia="Times New Roman" w:hAnsiTheme="majorHAnsi" w:cstheme="majorHAnsi"/>
                <w:b/>
                <w:lang w:eastAsia="en-AU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lang w:eastAsia="en-AU"/>
              </w:rPr>
              <w:t>Assessment by VSA Team (DOH)</w:t>
            </w:r>
            <w:r w:rsidR="00F64AAF">
              <w:rPr>
                <w:rFonts w:asciiTheme="majorHAnsi" w:eastAsia="Times New Roman" w:hAnsiTheme="majorHAnsi" w:cstheme="majorHAnsi"/>
                <w:lang w:eastAsia="en-AU"/>
              </w:rPr>
              <w:t xml:space="preserve"> (Complete separate VSA referral and email to </w:t>
            </w:r>
            <w:hyperlink r:id="rId13" w:history="1">
              <w:r w:rsidR="00F64AAF" w:rsidRPr="00F64AAF">
                <w:rPr>
                  <w:rStyle w:val="Hyperlink"/>
                  <w:rFonts w:asciiTheme="minorHAnsi" w:eastAsia="Times New Roman" w:hAnsiTheme="minorHAnsi" w:cstheme="minorHAnsi"/>
                  <w:b/>
                  <w:sz w:val="20"/>
                  <w:szCs w:val="20"/>
                  <w:lang w:eastAsia="en-AU"/>
                </w:rPr>
                <w:t>VSA.TEHS@nt.gov.au</w:t>
              </w:r>
            </w:hyperlink>
            <w:r w:rsidR="00F64AAF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en-AU"/>
              </w:rPr>
              <w:t>)</w:t>
            </w:r>
            <w:r w:rsidR="00F64AAF">
              <w:rPr>
                <w:rFonts w:asciiTheme="majorHAnsi" w:eastAsia="Times New Roman" w:hAnsiTheme="majorHAnsi" w:cstheme="majorHAnsi"/>
                <w:lang w:eastAsia="en-AU"/>
              </w:rPr>
              <w:t xml:space="preserve"> </w:t>
            </w:r>
            <w:r w:rsidR="00DF2B7A" w:rsidRPr="006D705A">
              <w:rPr>
                <w:rFonts w:asciiTheme="majorHAnsi" w:eastAsia="Times New Roman" w:hAnsiTheme="majorHAnsi" w:cstheme="majorHAnsi"/>
                <w:b/>
                <w:lang w:eastAsia="en-AU"/>
              </w:rPr>
              <w:t>…..</w:t>
            </w:r>
            <w:r w:rsidR="00624EBF" w:rsidRPr="006D705A">
              <w:rPr>
                <w:rFonts w:asciiTheme="majorHAnsi" w:eastAsia="Times New Roman" w:hAnsiTheme="majorHAnsi" w:cstheme="majorHAnsi"/>
                <w:b/>
                <w:lang w:eastAsia="en-AU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 w:rsidR="006D705A" w:rsidRPr="006D705A">
              <w:rPr>
                <w:rFonts w:asciiTheme="majorHAnsi" w:eastAsia="Times New Roman" w:hAnsiTheme="majorHAnsi" w:cstheme="majorHAnsi"/>
                <w:b/>
                <w:lang w:eastAsia="en-AU"/>
              </w:rPr>
              <w:t>…</w:t>
            </w:r>
          </w:p>
          <w:p w14:paraId="64A2A788" w14:textId="326454CA" w:rsidR="00624EBF" w:rsidRPr="006D705A" w:rsidRDefault="00624EBF" w:rsidP="006D705A">
            <w:pPr>
              <w:spacing w:before="80" w:after="0" w:line="240" w:lineRule="auto"/>
              <w:rPr>
                <w:rFonts w:asciiTheme="majorHAnsi" w:eastAsia="Times New Roman" w:hAnsiTheme="majorHAnsi" w:cstheme="majorHAnsi"/>
                <w:b/>
                <w:lang w:eastAsia="en-AU"/>
              </w:rPr>
            </w:pPr>
            <w:r w:rsidRPr="006D705A">
              <w:rPr>
                <w:rFonts w:asciiTheme="majorHAnsi" w:eastAsia="Times New Roman" w:hAnsiTheme="majorHAnsi" w:cstheme="majorHAnsi"/>
                <w:b/>
                <w:lang w:eastAsia="en-AU"/>
              </w:rPr>
              <w:t>……………………………………………………………………………………………………………………………………………………………………………</w:t>
            </w:r>
            <w:r w:rsidR="006D705A" w:rsidRPr="006D705A">
              <w:rPr>
                <w:rFonts w:asciiTheme="majorHAnsi" w:eastAsia="Times New Roman" w:hAnsiTheme="majorHAnsi" w:cstheme="majorHAnsi"/>
                <w:b/>
                <w:lang w:eastAsia="en-AU"/>
              </w:rPr>
              <w:t>…..</w:t>
            </w:r>
          </w:p>
          <w:p w14:paraId="20C40A3C" w14:textId="6D1FDE1F" w:rsidR="00CE7388" w:rsidRPr="006D705A" w:rsidRDefault="00624EBF" w:rsidP="006D705A">
            <w:pPr>
              <w:spacing w:before="80" w:after="0" w:line="240" w:lineRule="auto"/>
              <w:rPr>
                <w:rFonts w:asciiTheme="majorHAnsi" w:eastAsia="Times New Roman" w:hAnsiTheme="majorHAnsi" w:cstheme="majorHAnsi"/>
                <w:b/>
                <w:lang w:eastAsia="en-AU"/>
              </w:rPr>
            </w:pPr>
            <w:r w:rsidRPr="006D705A">
              <w:rPr>
                <w:rFonts w:asciiTheme="majorHAnsi" w:eastAsia="Times New Roman" w:hAnsiTheme="majorHAnsi" w:cstheme="majorHAnsi"/>
                <w:b/>
                <w:lang w:eastAsia="en-AU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  <w:r w:rsidR="006D705A" w:rsidRPr="006D705A">
              <w:rPr>
                <w:rFonts w:asciiTheme="majorHAnsi" w:eastAsia="Times New Roman" w:hAnsiTheme="majorHAnsi" w:cstheme="majorHAnsi"/>
                <w:b/>
                <w:lang w:eastAsia="en-AU"/>
              </w:rPr>
              <w:t>.</w:t>
            </w:r>
          </w:p>
          <w:p w14:paraId="44F15F87" w14:textId="77777777" w:rsidR="006D705A" w:rsidRPr="006D705A" w:rsidRDefault="006D705A" w:rsidP="006D705A">
            <w:pPr>
              <w:spacing w:before="80" w:after="0" w:line="240" w:lineRule="auto"/>
              <w:rPr>
                <w:rFonts w:asciiTheme="majorHAnsi" w:eastAsia="Times New Roman" w:hAnsiTheme="majorHAnsi" w:cstheme="majorHAnsi"/>
                <w:b/>
                <w:lang w:eastAsia="en-AU"/>
              </w:rPr>
            </w:pPr>
            <w:r w:rsidRPr="006D705A">
              <w:rPr>
                <w:rFonts w:asciiTheme="majorHAnsi" w:eastAsia="Times New Roman" w:hAnsiTheme="majorHAnsi" w:cstheme="majorHAnsi"/>
                <w:b/>
                <w:lang w:eastAsia="en-AU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  <w:p w14:paraId="7AEAA5BE" w14:textId="77777777" w:rsidR="006D705A" w:rsidRPr="006D705A" w:rsidRDefault="006D705A" w:rsidP="006D705A">
            <w:pPr>
              <w:spacing w:before="80" w:after="0" w:line="240" w:lineRule="auto"/>
              <w:rPr>
                <w:rFonts w:asciiTheme="majorHAnsi" w:eastAsia="Times New Roman" w:hAnsiTheme="majorHAnsi" w:cstheme="majorHAnsi"/>
                <w:b/>
                <w:lang w:eastAsia="en-AU"/>
              </w:rPr>
            </w:pPr>
            <w:r w:rsidRPr="006D705A">
              <w:rPr>
                <w:rFonts w:asciiTheme="majorHAnsi" w:eastAsia="Times New Roman" w:hAnsiTheme="majorHAnsi" w:cstheme="majorHAnsi"/>
                <w:b/>
                <w:lang w:eastAsia="en-AU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  <w:p w14:paraId="7F9631B9" w14:textId="05E926B1" w:rsidR="00C87AEC" w:rsidRPr="006D705A" w:rsidRDefault="00CE7388" w:rsidP="006D705A">
            <w:pPr>
              <w:spacing w:before="80" w:after="0" w:line="240" w:lineRule="auto"/>
              <w:rPr>
                <w:rFonts w:asciiTheme="majorHAnsi" w:eastAsia="Times New Roman" w:hAnsiTheme="majorHAnsi" w:cstheme="majorHAnsi"/>
                <w:b/>
                <w:lang w:eastAsia="en-AU"/>
              </w:rPr>
            </w:pPr>
            <w:r w:rsidRPr="006D705A">
              <w:rPr>
                <w:rFonts w:asciiTheme="majorHAnsi" w:eastAsia="Times New Roman" w:hAnsiTheme="majorHAnsi" w:cstheme="majorHAnsi"/>
                <w:b/>
                <w:lang w:eastAsia="en-AU"/>
              </w:rPr>
              <w:t>……………………………………………..……………………………………………………………</w:t>
            </w:r>
            <w:r w:rsidR="006D705A" w:rsidRPr="006D705A">
              <w:rPr>
                <w:rFonts w:asciiTheme="majorHAnsi" w:eastAsia="Times New Roman" w:hAnsiTheme="majorHAnsi" w:cstheme="majorHAnsi"/>
                <w:b/>
                <w:lang w:eastAsia="en-AU"/>
              </w:rPr>
              <w:t>……………………………………………………………………</w:t>
            </w:r>
          </w:p>
          <w:p w14:paraId="3FFE739A" w14:textId="2584B35B" w:rsidR="00BB02D5" w:rsidRPr="007F5375" w:rsidRDefault="00BB02D5" w:rsidP="00CE7388">
            <w:pPr>
              <w:spacing w:before="120" w:after="0"/>
              <w:ind w:left="72"/>
              <w:rPr>
                <w:rFonts w:asciiTheme="majorHAnsi" w:eastAsia="Times New Roman" w:hAnsiTheme="majorHAnsi" w:cstheme="majorHAnsi"/>
                <w:b/>
                <w:sz w:val="20"/>
                <w:lang w:eastAsia="en-AU"/>
              </w:rPr>
            </w:pPr>
            <w:r w:rsidRPr="00952DA1">
              <w:rPr>
                <w:rFonts w:asciiTheme="majorHAnsi" w:eastAsia="Times New Roman" w:hAnsiTheme="majorHAnsi" w:cstheme="majorHAnsi"/>
                <w:b/>
                <w:lang w:eastAsia="en-AU"/>
              </w:rPr>
              <w:t xml:space="preserve">Date report </w:t>
            </w:r>
            <w:r w:rsidR="00C87AEC" w:rsidRPr="00952DA1">
              <w:rPr>
                <w:rFonts w:asciiTheme="majorHAnsi" w:eastAsia="Times New Roman" w:hAnsiTheme="majorHAnsi" w:cstheme="majorHAnsi"/>
                <w:b/>
                <w:lang w:eastAsia="en-AU"/>
              </w:rPr>
              <w:t>r</w:t>
            </w:r>
            <w:r w:rsidRPr="00952DA1">
              <w:rPr>
                <w:rFonts w:asciiTheme="majorHAnsi" w:eastAsia="Times New Roman" w:hAnsiTheme="majorHAnsi" w:cstheme="majorHAnsi"/>
                <w:b/>
                <w:lang w:eastAsia="en-AU"/>
              </w:rPr>
              <w:t>equired</w:t>
            </w:r>
            <w:r w:rsidR="00D779D0" w:rsidRPr="00952DA1">
              <w:rPr>
                <w:rFonts w:asciiTheme="majorHAnsi" w:eastAsia="Times New Roman" w:hAnsiTheme="majorHAnsi" w:cstheme="majorHAnsi"/>
                <w:b/>
                <w:lang w:eastAsia="en-AU"/>
              </w:rPr>
              <w:t>:</w:t>
            </w:r>
          </w:p>
        </w:tc>
      </w:tr>
      <w:tr w:rsidR="00BB02D5" w:rsidRPr="00B37524" w14:paraId="21211FCE" w14:textId="77777777" w:rsidTr="00376BFB">
        <w:trPr>
          <w:trHeight w:val="413"/>
        </w:trPr>
        <w:tc>
          <w:tcPr>
            <w:tcW w:w="1588" w:type="dxa"/>
            <w:shd w:val="clear" w:color="auto" w:fill="D9D9D9"/>
          </w:tcPr>
          <w:p w14:paraId="3434C7C3" w14:textId="6EE18073" w:rsidR="00BB02D5" w:rsidRPr="00B37524" w:rsidRDefault="00C24F67" w:rsidP="00F971B5">
            <w:pPr>
              <w:spacing w:before="120" w:after="60" w:line="240" w:lineRule="auto"/>
              <w:rPr>
                <w:rFonts w:asciiTheme="majorHAnsi" w:eastAsia="Times New Roman" w:hAnsiTheme="majorHAnsi" w:cstheme="majorHAnsi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lang w:eastAsia="en-AU"/>
              </w:rPr>
              <w:t>Registry</w:t>
            </w:r>
          </w:p>
        </w:tc>
        <w:tc>
          <w:tcPr>
            <w:tcW w:w="8613" w:type="dxa"/>
            <w:shd w:val="clear" w:color="auto" w:fill="FFFFFF"/>
          </w:tcPr>
          <w:p w14:paraId="67E040C1" w14:textId="4C055DF5" w:rsidR="00BB02D5" w:rsidRPr="00952DA1" w:rsidRDefault="00BB02D5" w:rsidP="00952DA1">
            <w:pPr>
              <w:spacing w:before="120" w:after="0" w:line="240" w:lineRule="auto"/>
              <w:ind w:left="72" w:hanging="72"/>
              <w:jc w:val="both"/>
              <w:rPr>
                <w:rFonts w:asciiTheme="minorHAnsi" w:eastAsia="Times New Roman" w:hAnsiTheme="minorHAnsi" w:cstheme="minorHAnsi"/>
                <w:lang w:eastAsia="en-AU"/>
              </w:rPr>
            </w:pPr>
            <w:r w:rsidRPr="00952DA1">
              <w:rPr>
                <w:rFonts w:asciiTheme="minorHAnsi" w:eastAsia="Times New Roman" w:hAnsiTheme="minorHAnsi" w:cstheme="minorHAnsi"/>
                <w:sz w:val="20"/>
                <w:lang w:eastAsia="en-AU"/>
              </w:rPr>
              <w:t xml:space="preserve">Emailed to </w:t>
            </w:r>
            <w:hyperlink r:id="rId14" w:history="1">
              <w:r w:rsidR="00ED3D88" w:rsidRPr="00F64AAF">
                <w:rPr>
                  <w:rStyle w:val="Hyperlink"/>
                  <w:rFonts w:asciiTheme="minorHAnsi" w:hAnsiTheme="minorHAnsi" w:cstheme="minorHAnsi"/>
                  <w:b/>
                  <w:color w:val="auto"/>
                  <w:sz w:val="20"/>
                  <w:u w:val="none"/>
                </w:rPr>
                <w:t>TFHC Cour</w:t>
              </w:r>
              <w:r w:rsidR="00F64AAF" w:rsidRPr="00F64AAF">
                <w:rPr>
                  <w:rStyle w:val="Hyperlink"/>
                  <w:rFonts w:asciiTheme="minorHAnsi" w:hAnsiTheme="minorHAnsi" w:cstheme="minorHAnsi"/>
                  <w:b/>
                  <w:color w:val="auto"/>
                  <w:sz w:val="20"/>
                  <w:u w:val="none"/>
                </w:rPr>
                <w:t xml:space="preserve">ts or DOH VSA or TEHMS </w:t>
              </w:r>
              <w:r w:rsidR="00F64AAF" w:rsidRPr="00F64AAF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u w:val="none"/>
                </w:rPr>
                <w:t>as above</w:t>
              </w:r>
              <w:r w:rsidR="00ED3D88">
                <w:rPr>
                  <w:rStyle w:val="Hyperlink"/>
                  <w:rFonts w:asciiTheme="minorHAnsi" w:hAnsiTheme="minorHAnsi" w:cstheme="minorHAnsi"/>
                  <w:b/>
                  <w:sz w:val="20"/>
                  <w:u w:val="none"/>
                </w:rPr>
                <w:t xml:space="preserve"> </w:t>
              </w:r>
            </w:hyperlink>
            <w:r w:rsidRPr="00952DA1">
              <w:rPr>
                <w:rFonts w:asciiTheme="minorHAnsi" w:eastAsia="Times New Roman" w:hAnsiTheme="minorHAnsi" w:cstheme="minorHAnsi"/>
                <w:sz w:val="20"/>
                <w:lang w:eastAsia="en-AU"/>
              </w:rPr>
              <w:t xml:space="preserve">on </w:t>
            </w:r>
            <w:r w:rsidR="007F5375" w:rsidRPr="00952DA1">
              <w:rPr>
                <w:rFonts w:asciiTheme="minorHAnsi" w:eastAsia="Times New Roman" w:hAnsiTheme="minorHAnsi" w:cstheme="minorHAnsi"/>
                <w:sz w:val="20"/>
                <w:lang w:eastAsia="en-AU"/>
              </w:rPr>
              <w:t xml:space="preserve">     </w:t>
            </w:r>
            <w:r w:rsidRPr="00952DA1">
              <w:rPr>
                <w:rFonts w:asciiTheme="minorHAnsi" w:eastAsia="Times New Roman" w:hAnsiTheme="minorHAnsi" w:cstheme="minorHAnsi"/>
                <w:sz w:val="20"/>
                <w:lang w:eastAsia="en-AU"/>
              </w:rPr>
              <w:t>/</w:t>
            </w:r>
            <w:r w:rsidR="007F5375" w:rsidRPr="00952DA1">
              <w:rPr>
                <w:rFonts w:asciiTheme="minorHAnsi" w:eastAsia="Times New Roman" w:hAnsiTheme="minorHAnsi" w:cstheme="minorHAnsi"/>
                <w:sz w:val="20"/>
                <w:lang w:eastAsia="en-AU"/>
              </w:rPr>
              <w:t xml:space="preserve">      </w:t>
            </w:r>
            <w:r w:rsidRPr="00952DA1">
              <w:rPr>
                <w:rFonts w:asciiTheme="minorHAnsi" w:eastAsia="Times New Roman" w:hAnsiTheme="minorHAnsi" w:cstheme="minorHAnsi"/>
                <w:sz w:val="20"/>
                <w:lang w:eastAsia="en-AU"/>
              </w:rPr>
              <w:t xml:space="preserve">/ </w:t>
            </w:r>
            <w:r w:rsidR="007F5375" w:rsidRPr="00952DA1">
              <w:rPr>
                <w:rFonts w:asciiTheme="minorHAnsi" w:eastAsia="Times New Roman" w:hAnsiTheme="minorHAnsi" w:cstheme="minorHAnsi"/>
                <w:sz w:val="20"/>
                <w:lang w:eastAsia="en-AU"/>
              </w:rPr>
              <w:t xml:space="preserve">        </w:t>
            </w:r>
            <w:r w:rsidRPr="00952DA1">
              <w:rPr>
                <w:rFonts w:asciiTheme="minorHAnsi" w:eastAsia="Times New Roman" w:hAnsiTheme="minorHAnsi" w:cstheme="minorHAnsi"/>
                <w:sz w:val="20"/>
                <w:lang w:eastAsia="en-AU"/>
              </w:rPr>
              <w:t xml:space="preserve">by </w:t>
            </w:r>
          </w:p>
        </w:tc>
      </w:tr>
    </w:tbl>
    <w:p w14:paraId="7AFCC2E2" w14:textId="77486F09" w:rsidR="00CE7388" w:rsidRDefault="00CE7388"/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59"/>
        <w:gridCol w:w="8613"/>
      </w:tblGrid>
      <w:tr w:rsidR="00CE7388" w:rsidRPr="00F732B0" w14:paraId="469335F4" w14:textId="77777777" w:rsidTr="000438C5">
        <w:trPr>
          <w:trHeight w:val="211"/>
        </w:trPr>
        <w:tc>
          <w:tcPr>
            <w:tcW w:w="10201" w:type="dxa"/>
            <w:gridSpan w:val="3"/>
            <w:shd w:val="clear" w:color="auto" w:fill="FD4541"/>
          </w:tcPr>
          <w:p w14:paraId="181A5DF5" w14:textId="260DD04C" w:rsidR="00CE7388" w:rsidRPr="00F732B0" w:rsidRDefault="00CE7388" w:rsidP="00CE7388">
            <w:pPr>
              <w:tabs>
                <w:tab w:val="center" w:pos="4456"/>
                <w:tab w:val="left" w:pos="7296"/>
              </w:tabs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/>
                <w:sz w:val="24"/>
                <w:szCs w:val="28"/>
                <w:lang w:eastAsia="en-AU"/>
              </w:rPr>
            </w:pPr>
            <w:r w:rsidRPr="00F732B0">
              <w:rPr>
                <w:rFonts w:asciiTheme="majorHAnsi" w:eastAsia="Times New Roman" w:hAnsiTheme="majorHAnsi" w:cstheme="majorHAnsi"/>
                <w:b/>
                <w:sz w:val="24"/>
                <w:szCs w:val="28"/>
                <w:lang w:eastAsia="en-AU"/>
              </w:rPr>
              <w:t>s68 Educational Report</w:t>
            </w:r>
          </w:p>
        </w:tc>
      </w:tr>
      <w:tr w:rsidR="00CE7388" w:rsidRPr="007F5375" w14:paraId="5B3C71A8" w14:textId="77777777" w:rsidTr="000438C5">
        <w:trPr>
          <w:trHeight w:val="413"/>
        </w:trPr>
        <w:tc>
          <w:tcPr>
            <w:tcW w:w="10201" w:type="dxa"/>
            <w:gridSpan w:val="3"/>
            <w:shd w:val="clear" w:color="auto" w:fill="FFFFFF"/>
          </w:tcPr>
          <w:p w14:paraId="1889A317" w14:textId="77777777" w:rsidR="00CE7388" w:rsidRPr="00604C91" w:rsidRDefault="00CE7388" w:rsidP="00CE7388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b/>
                <w:lang w:eastAsia="en-AU"/>
              </w:rPr>
            </w:pPr>
            <w:r w:rsidRPr="00A84E56">
              <w:rPr>
                <w:rFonts w:asciiTheme="majorHAnsi" w:eastAsia="Times New Roman" w:hAnsiTheme="majorHAnsi" w:cstheme="majorHAnsi"/>
                <w:b/>
                <w:lang w:eastAsia="en-A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C91">
              <w:rPr>
                <w:rFonts w:asciiTheme="majorHAnsi" w:eastAsia="Times New Roman" w:hAnsiTheme="majorHAnsi" w:cstheme="majorHAnsi"/>
                <w:b/>
                <w:lang w:eastAsia="en-AU"/>
              </w:rPr>
              <w:instrText xml:space="preserve"> FORMCHECKBOX </w:instrText>
            </w:r>
            <w:r w:rsidR="00BA3D16">
              <w:rPr>
                <w:rFonts w:asciiTheme="majorHAnsi" w:eastAsia="Times New Roman" w:hAnsiTheme="majorHAnsi" w:cstheme="majorHAnsi"/>
                <w:b/>
                <w:lang w:eastAsia="en-AU"/>
              </w:rPr>
            </w:r>
            <w:r w:rsidR="00BA3D16">
              <w:rPr>
                <w:rFonts w:asciiTheme="majorHAnsi" w:eastAsia="Times New Roman" w:hAnsiTheme="majorHAnsi" w:cstheme="majorHAnsi"/>
                <w:b/>
                <w:lang w:eastAsia="en-AU"/>
              </w:rPr>
              <w:fldChar w:fldCharType="separate"/>
            </w:r>
            <w:r w:rsidRPr="00A84E56">
              <w:rPr>
                <w:rFonts w:asciiTheme="majorHAnsi" w:eastAsia="Times New Roman" w:hAnsiTheme="majorHAnsi" w:cstheme="majorHAnsi"/>
                <w:b/>
                <w:lang w:eastAsia="en-AU"/>
              </w:rPr>
              <w:fldChar w:fldCharType="end"/>
            </w:r>
            <w:r w:rsidRPr="00604C91">
              <w:rPr>
                <w:rFonts w:asciiTheme="majorHAnsi" w:eastAsia="Times New Roman" w:hAnsiTheme="majorHAnsi" w:cstheme="majorHAnsi"/>
                <w:b/>
                <w:lang w:eastAsia="en-AU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lang w:eastAsia="en-AU"/>
              </w:rPr>
              <w:t>A</w:t>
            </w:r>
            <w:r w:rsidRPr="00604C91">
              <w:rPr>
                <w:rFonts w:asciiTheme="majorHAnsi" w:eastAsia="Times New Roman" w:hAnsiTheme="majorHAnsi" w:cstheme="majorHAnsi"/>
                <w:lang w:eastAsia="en-AU"/>
              </w:rPr>
              <w:t xml:space="preserve"> report from the Department of Education in relation to the youth’s school records including attendance and other reports </w:t>
            </w:r>
            <w:r w:rsidRPr="00604C91">
              <w:rPr>
                <w:rFonts w:asciiTheme="majorHAnsi" w:eastAsia="Times New Roman" w:hAnsiTheme="majorHAnsi" w:cstheme="majorHAnsi"/>
                <w:b/>
                <w:lang w:eastAsia="en-AU"/>
              </w:rPr>
              <w:t>or</w:t>
            </w:r>
          </w:p>
          <w:p w14:paraId="73426DD6" w14:textId="77777777" w:rsidR="00CE7388" w:rsidRPr="00A84E56" w:rsidRDefault="00CE7388" w:rsidP="00CE7388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lang w:eastAsia="en-AU"/>
              </w:rPr>
            </w:pPr>
            <w:r w:rsidRPr="00A84E56">
              <w:rPr>
                <w:rFonts w:asciiTheme="majorHAnsi" w:eastAsia="Times New Roman" w:hAnsiTheme="majorHAnsi" w:cstheme="majorHAnsi"/>
                <w:b/>
                <w:lang w:eastAsia="en-A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C91">
              <w:rPr>
                <w:rFonts w:asciiTheme="majorHAnsi" w:eastAsia="Times New Roman" w:hAnsiTheme="majorHAnsi" w:cstheme="majorHAnsi"/>
                <w:b/>
                <w:lang w:eastAsia="en-AU"/>
              </w:rPr>
              <w:instrText xml:space="preserve"> FORMCHECKBOX </w:instrText>
            </w:r>
            <w:r w:rsidR="00BA3D16">
              <w:rPr>
                <w:rFonts w:asciiTheme="majorHAnsi" w:eastAsia="Times New Roman" w:hAnsiTheme="majorHAnsi" w:cstheme="majorHAnsi"/>
                <w:b/>
                <w:lang w:eastAsia="en-AU"/>
              </w:rPr>
            </w:r>
            <w:r w:rsidR="00BA3D16">
              <w:rPr>
                <w:rFonts w:asciiTheme="majorHAnsi" w:eastAsia="Times New Roman" w:hAnsiTheme="majorHAnsi" w:cstheme="majorHAnsi"/>
                <w:b/>
                <w:lang w:eastAsia="en-AU"/>
              </w:rPr>
              <w:fldChar w:fldCharType="separate"/>
            </w:r>
            <w:r w:rsidRPr="00A84E56">
              <w:rPr>
                <w:rFonts w:asciiTheme="majorHAnsi" w:eastAsia="Times New Roman" w:hAnsiTheme="majorHAnsi" w:cstheme="majorHAnsi"/>
                <w:b/>
                <w:lang w:eastAsia="en-AU"/>
              </w:rPr>
              <w:fldChar w:fldCharType="end"/>
            </w:r>
            <w:r w:rsidRPr="00604C91">
              <w:rPr>
                <w:rFonts w:asciiTheme="majorHAnsi" w:eastAsia="Times New Roman" w:hAnsiTheme="majorHAnsi" w:cstheme="majorHAnsi"/>
                <w:b/>
                <w:lang w:eastAsia="en-AU"/>
              </w:rPr>
              <w:t xml:space="preserve"> </w:t>
            </w:r>
            <w:r w:rsidRPr="00604C91">
              <w:rPr>
                <w:rFonts w:asciiTheme="majorHAnsi" w:eastAsia="Times New Roman" w:hAnsiTheme="majorHAnsi" w:cstheme="majorHAnsi"/>
                <w:lang w:eastAsia="en-AU"/>
              </w:rPr>
              <w:t>Update (including attendance/vocational training and participation)</w:t>
            </w:r>
          </w:p>
          <w:p w14:paraId="78A8FA19" w14:textId="77777777" w:rsidR="006D705A" w:rsidRPr="006D705A" w:rsidRDefault="006D705A" w:rsidP="006D705A">
            <w:pPr>
              <w:spacing w:before="80" w:after="0" w:line="240" w:lineRule="auto"/>
              <w:rPr>
                <w:rFonts w:asciiTheme="majorHAnsi" w:eastAsia="Times New Roman" w:hAnsiTheme="majorHAnsi" w:cstheme="majorHAnsi"/>
                <w:b/>
                <w:lang w:eastAsia="en-AU"/>
              </w:rPr>
            </w:pPr>
            <w:r w:rsidRPr="006D705A">
              <w:rPr>
                <w:rFonts w:asciiTheme="majorHAnsi" w:eastAsia="Times New Roman" w:hAnsiTheme="majorHAnsi" w:cstheme="majorHAnsi"/>
                <w:b/>
                <w:lang w:eastAsia="en-AU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  <w:p w14:paraId="058F94CF" w14:textId="77777777" w:rsidR="006D705A" w:rsidRPr="006D705A" w:rsidRDefault="006D705A" w:rsidP="006D705A">
            <w:pPr>
              <w:spacing w:before="80" w:after="0" w:line="240" w:lineRule="auto"/>
              <w:rPr>
                <w:rFonts w:asciiTheme="majorHAnsi" w:eastAsia="Times New Roman" w:hAnsiTheme="majorHAnsi" w:cstheme="majorHAnsi"/>
                <w:b/>
                <w:lang w:eastAsia="en-AU"/>
              </w:rPr>
            </w:pPr>
            <w:r w:rsidRPr="006D705A">
              <w:rPr>
                <w:rFonts w:asciiTheme="majorHAnsi" w:eastAsia="Times New Roman" w:hAnsiTheme="majorHAnsi" w:cstheme="majorHAnsi"/>
                <w:b/>
                <w:lang w:eastAsia="en-AU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  <w:p w14:paraId="704C8943" w14:textId="77777777" w:rsidR="006D705A" w:rsidRPr="006D705A" w:rsidRDefault="006D705A" w:rsidP="006D705A">
            <w:pPr>
              <w:spacing w:before="80" w:after="0" w:line="240" w:lineRule="auto"/>
              <w:rPr>
                <w:rFonts w:asciiTheme="majorHAnsi" w:eastAsia="Times New Roman" w:hAnsiTheme="majorHAnsi" w:cstheme="majorHAnsi"/>
                <w:b/>
                <w:lang w:eastAsia="en-AU"/>
              </w:rPr>
            </w:pPr>
            <w:r w:rsidRPr="006D705A">
              <w:rPr>
                <w:rFonts w:asciiTheme="majorHAnsi" w:eastAsia="Times New Roman" w:hAnsiTheme="majorHAnsi" w:cstheme="majorHAnsi"/>
                <w:b/>
                <w:lang w:eastAsia="en-AU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  <w:p w14:paraId="07D3965F" w14:textId="77777777" w:rsidR="00CE7388" w:rsidRPr="007F5375" w:rsidRDefault="00CE7388" w:rsidP="00CE7388">
            <w:pPr>
              <w:spacing w:after="0" w:line="360" w:lineRule="auto"/>
              <w:rPr>
                <w:rFonts w:asciiTheme="majorHAnsi" w:eastAsia="Times New Roman" w:hAnsiTheme="majorHAnsi" w:cstheme="majorHAnsi"/>
                <w:lang w:eastAsia="en-AU"/>
              </w:rPr>
            </w:pPr>
            <w:r w:rsidRPr="000438C5">
              <w:rPr>
                <w:rFonts w:asciiTheme="majorHAnsi" w:eastAsia="Times New Roman" w:hAnsiTheme="majorHAnsi" w:cstheme="majorHAnsi"/>
                <w:b/>
                <w:lang w:eastAsia="en-AU"/>
              </w:rPr>
              <w:t>Date report required:</w:t>
            </w:r>
            <w:r w:rsidRPr="007F5375">
              <w:rPr>
                <w:rFonts w:asciiTheme="majorHAnsi" w:eastAsia="Times New Roman" w:hAnsiTheme="majorHAnsi" w:cstheme="majorHAnsi"/>
                <w:b/>
                <w:lang w:eastAsia="en-AU"/>
              </w:rPr>
              <w:t xml:space="preserve"> </w:t>
            </w:r>
          </w:p>
        </w:tc>
      </w:tr>
      <w:tr w:rsidR="00CE7388" w:rsidRPr="00B37524" w14:paraId="796B6379" w14:textId="77777777" w:rsidTr="000438C5">
        <w:trPr>
          <w:trHeight w:val="413"/>
        </w:trPr>
        <w:tc>
          <w:tcPr>
            <w:tcW w:w="1588" w:type="dxa"/>
            <w:gridSpan w:val="2"/>
            <w:shd w:val="clear" w:color="auto" w:fill="D9D9D9"/>
          </w:tcPr>
          <w:p w14:paraId="38E12E3F" w14:textId="77777777" w:rsidR="00CE7388" w:rsidRPr="00B37524" w:rsidRDefault="00CE7388" w:rsidP="00CE7388">
            <w:pPr>
              <w:spacing w:before="120" w:after="60" w:line="240" w:lineRule="auto"/>
              <w:rPr>
                <w:rFonts w:asciiTheme="majorHAnsi" w:eastAsia="Times New Roman" w:hAnsiTheme="majorHAnsi" w:cstheme="majorHAnsi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lang w:eastAsia="en-AU"/>
              </w:rPr>
              <w:t>Registry</w:t>
            </w:r>
          </w:p>
        </w:tc>
        <w:tc>
          <w:tcPr>
            <w:tcW w:w="8613" w:type="dxa"/>
            <w:shd w:val="clear" w:color="auto" w:fill="FFFFFF"/>
          </w:tcPr>
          <w:p w14:paraId="31B7F629" w14:textId="1B86F491" w:rsidR="00CE7388" w:rsidRPr="00B37524" w:rsidRDefault="00CE7388" w:rsidP="006D705A">
            <w:pPr>
              <w:spacing w:before="120" w:after="0" w:line="240" w:lineRule="auto"/>
              <w:ind w:left="74"/>
              <w:rPr>
                <w:rFonts w:asciiTheme="majorHAnsi" w:eastAsia="Times New Roman" w:hAnsiTheme="majorHAnsi" w:cstheme="majorHAnsi"/>
                <w:lang w:eastAsia="en-AU"/>
              </w:rPr>
            </w:pPr>
            <w:r w:rsidRPr="00B37524">
              <w:rPr>
                <w:rFonts w:asciiTheme="majorHAnsi" w:eastAsia="Times New Roman" w:hAnsiTheme="majorHAnsi" w:cstheme="majorHAnsi"/>
                <w:lang w:eastAsia="en-AU"/>
              </w:rPr>
              <w:t xml:space="preserve">Order emailed to </w:t>
            </w:r>
            <w:hyperlink r:id="rId15" w:history="1">
              <w:r w:rsidR="006D705A" w:rsidRPr="00235A78">
                <w:rPr>
                  <w:rStyle w:val="Hyperlink"/>
                  <w:rFonts w:asciiTheme="minorHAnsi" w:eastAsia="Times New Roman" w:hAnsiTheme="minorHAnsi" w:cstheme="minorHAnsi"/>
                  <w:b/>
                  <w:lang w:eastAsia="en-AU"/>
                </w:rPr>
                <w:t>yclnorth.doe@education.nt.gov.au</w:t>
              </w:r>
            </w:hyperlink>
            <w:r w:rsidRPr="00B37524">
              <w:rPr>
                <w:rFonts w:asciiTheme="majorHAnsi" w:eastAsia="Times New Roman" w:hAnsiTheme="majorHAnsi" w:cstheme="majorHAnsi"/>
                <w:b/>
                <w:lang w:eastAsia="en-AU"/>
              </w:rPr>
              <w:t xml:space="preserve"> </w:t>
            </w:r>
            <w:r w:rsidRPr="00B37524">
              <w:rPr>
                <w:rFonts w:asciiTheme="majorHAnsi" w:eastAsia="Times New Roman" w:hAnsiTheme="majorHAnsi" w:cstheme="majorHAnsi"/>
                <w:lang w:eastAsia="en-AU"/>
              </w:rPr>
              <w:t xml:space="preserve"> on</w:t>
            </w:r>
            <w:r>
              <w:rPr>
                <w:rFonts w:asciiTheme="majorHAnsi" w:eastAsia="Times New Roman" w:hAnsiTheme="majorHAnsi" w:cstheme="majorHAnsi"/>
                <w:lang w:eastAsia="en-AU"/>
              </w:rPr>
              <w:t xml:space="preserve">     </w:t>
            </w:r>
            <w:r w:rsidRPr="00B37524">
              <w:rPr>
                <w:rFonts w:asciiTheme="majorHAnsi" w:eastAsia="Times New Roman" w:hAnsiTheme="majorHAnsi" w:cstheme="majorHAnsi"/>
                <w:lang w:eastAsia="en-AU"/>
              </w:rPr>
              <w:t xml:space="preserve"> /</w:t>
            </w:r>
            <w:r>
              <w:rPr>
                <w:rFonts w:asciiTheme="majorHAnsi" w:eastAsia="Times New Roman" w:hAnsiTheme="majorHAnsi" w:cstheme="majorHAnsi"/>
                <w:lang w:eastAsia="en-AU"/>
              </w:rPr>
              <w:t xml:space="preserve">     </w:t>
            </w:r>
            <w:r w:rsidRPr="00B37524">
              <w:rPr>
                <w:rFonts w:asciiTheme="majorHAnsi" w:eastAsia="Times New Roman" w:hAnsiTheme="majorHAnsi" w:cstheme="majorHAnsi"/>
                <w:lang w:eastAsia="en-AU"/>
              </w:rPr>
              <w:t>/</w:t>
            </w:r>
            <w:r>
              <w:rPr>
                <w:rFonts w:asciiTheme="majorHAnsi" w:eastAsia="Times New Roman" w:hAnsiTheme="majorHAnsi" w:cstheme="majorHAnsi"/>
                <w:lang w:eastAsia="en-AU"/>
              </w:rPr>
              <w:t xml:space="preserve">      </w:t>
            </w:r>
            <w:r w:rsidRPr="00B37524">
              <w:rPr>
                <w:rFonts w:asciiTheme="majorHAnsi" w:eastAsia="Times New Roman" w:hAnsiTheme="majorHAnsi" w:cstheme="majorHAnsi"/>
                <w:lang w:eastAsia="en-AU"/>
              </w:rPr>
              <w:t xml:space="preserve">   by </w:t>
            </w:r>
          </w:p>
        </w:tc>
      </w:tr>
      <w:tr w:rsidR="004617D0" w:rsidRPr="00F732B0" w14:paraId="5300CCFB" w14:textId="77777777" w:rsidTr="00376BFB">
        <w:trPr>
          <w:trHeight w:val="259"/>
        </w:trPr>
        <w:tc>
          <w:tcPr>
            <w:tcW w:w="10201" w:type="dxa"/>
            <w:gridSpan w:val="3"/>
            <w:shd w:val="clear" w:color="auto" w:fill="FFFF00"/>
          </w:tcPr>
          <w:p w14:paraId="68F9D22C" w14:textId="77777777" w:rsidR="004617D0" w:rsidRPr="00F732B0" w:rsidRDefault="004617D0" w:rsidP="00F971B5">
            <w:pPr>
              <w:tabs>
                <w:tab w:val="center" w:pos="4456"/>
                <w:tab w:val="center" w:pos="4641"/>
                <w:tab w:val="left" w:pos="6840"/>
                <w:tab w:val="left" w:pos="7296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n-AU"/>
              </w:rPr>
            </w:pPr>
            <w:r w:rsidRPr="00F732B0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n-AU"/>
              </w:rPr>
              <w:t xml:space="preserve">s84 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n-AU"/>
              </w:rPr>
              <w:t>Pre-Sentence Conference</w:t>
            </w:r>
          </w:p>
        </w:tc>
      </w:tr>
      <w:tr w:rsidR="004617D0" w:rsidRPr="00B37524" w14:paraId="6B105331" w14:textId="77777777" w:rsidTr="00376BFB">
        <w:trPr>
          <w:trHeight w:val="413"/>
        </w:trPr>
        <w:tc>
          <w:tcPr>
            <w:tcW w:w="10201" w:type="dxa"/>
            <w:gridSpan w:val="3"/>
            <w:shd w:val="clear" w:color="auto" w:fill="FFFFFF"/>
          </w:tcPr>
          <w:p w14:paraId="15254991" w14:textId="77777777" w:rsidR="005244DA" w:rsidRDefault="004617D0" w:rsidP="00F971B5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The Court </w:t>
            </w:r>
            <w:r w:rsidR="007F537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orders the </w:t>
            </w: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youth to participate in a pre-sentence conference, convened by</w:t>
            </w:r>
            <w:r w:rsidR="006D705A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</w:t>
            </w:r>
            <w:r w:rsidR="005244DA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a </w:t>
            </w:r>
            <w:r w:rsidR="006D705A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TFHC approved contractor</w:t>
            </w:r>
            <w:r w:rsidR="005244DA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</w:t>
            </w:r>
          </w:p>
          <w:p w14:paraId="60C4A1B5" w14:textId="3E598A6B" w:rsidR="004617D0" w:rsidRPr="0034450D" w:rsidRDefault="005244DA" w:rsidP="00F971B5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(JSS / ARDS)</w:t>
            </w:r>
            <w:r w:rsidR="004617D0"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: </w:t>
            </w:r>
            <w:r w:rsidR="004617D0" w:rsidRPr="0034450D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AU"/>
              </w:rPr>
              <w:t xml:space="preserve"> </w:t>
            </w:r>
          </w:p>
          <w:p w14:paraId="727C8580" w14:textId="45E6E576" w:rsidR="004617D0" w:rsidRPr="0034450D" w:rsidRDefault="004617D0" w:rsidP="00F971B5">
            <w:pPr>
              <w:spacing w:after="120" w:line="240" w:lineRule="auto"/>
              <w:ind w:left="828" w:hanging="414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instrText xml:space="preserve"> FORMCHECKBOX </w:instrText>
            </w:r>
            <w:r w:rsidR="00BA3D1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r>
            <w:r w:rsidR="00BA3D1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separate"/>
            </w: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end"/>
            </w: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</w:t>
            </w:r>
            <w:r w:rsidR="006D705A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TFHC: </w:t>
            </w: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</w:t>
            </w:r>
            <w:hyperlink r:id="rId16" w:history="1">
              <w:r w:rsidR="00EF5A4D" w:rsidRPr="00B34C04">
                <w:rPr>
                  <w:rStyle w:val="Hyperlink"/>
                  <w:rFonts w:asciiTheme="majorHAnsi" w:eastAsia="Times New Roman" w:hAnsiTheme="majorHAnsi" w:cstheme="majorHAnsi"/>
                  <w:b/>
                  <w:sz w:val="20"/>
                  <w:szCs w:val="20"/>
                  <w:lang w:eastAsia="en-AU"/>
                </w:rPr>
                <w:t>TFHC.RestorativeConferences@nt.gov.au</w:t>
              </w:r>
            </w:hyperlink>
            <w:r w:rsidR="00571172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AU"/>
              </w:rPr>
              <w:t xml:space="preserve"> </w:t>
            </w:r>
          </w:p>
          <w:p w14:paraId="2E1A7D28" w14:textId="39111D88" w:rsidR="004617D0" w:rsidRPr="0034450D" w:rsidRDefault="004617D0" w:rsidP="00F971B5">
            <w:pPr>
              <w:spacing w:before="240" w:after="120" w:line="240" w:lineRule="auto"/>
              <w:ind w:left="828" w:hanging="414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instrText xml:space="preserve"> FORMCHECKBOX </w:instrText>
            </w:r>
            <w:r w:rsidR="00BA3D1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r>
            <w:r w:rsidR="00BA3D1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separate"/>
            </w: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end"/>
            </w: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</w:t>
            </w:r>
            <w:r w:rsidR="006D705A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Youth is Yolngu</w:t>
            </w: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</w:t>
            </w:r>
          </w:p>
          <w:p w14:paraId="3EDF84CA" w14:textId="1555D1E5" w:rsidR="004617D0" w:rsidRPr="0034450D" w:rsidRDefault="004617D0" w:rsidP="00F971B5">
            <w:pPr>
              <w:spacing w:before="120" w:after="120" w:line="240" w:lineRule="auto"/>
              <w:ind w:left="72" w:hanging="7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4450D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AU"/>
              </w:rPr>
              <w:t>E</w:t>
            </w:r>
            <w:r w:rsidRPr="0034450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mail Prosecutions </w:t>
            </w:r>
            <w:hyperlink r:id="rId17" w:history="1">
              <w:r w:rsidR="00545A0E" w:rsidRPr="00952DA1">
                <w:rPr>
                  <w:rStyle w:val="Hyperlink"/>
                  <w:rFonts w:asciiTheme="majorHAnsi" w:hAnsiTheme="majorHAnsi" w:cstheme="majorHAnsi"/>
                  <w:b/>
                  <w:sz w:val="20"/>
                  <w:szCs w:val="20"/>
                  <w:u w:val="none"/>
                </w:rPr>
                <w:t>AGD.ProsecutionsYouthNorth@nt.gov.au</w:t>
              </w:r>
            </w:hyperlink>
            <w:r w:rsidR="00545A0E" w:rsidRPr="00545A0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or </w:t>
            </w:r>
            <w:hyperlink r:id="rId18" w:history="1">
              <w:r w:rsidR="00545A0E" w:rsidRPr="00952DA1">
                <w:rPr>
                  <w:rStyle w:val="Hyperlink"/>
                  <w:rFonts w:asciiTheme="majorHAnsi" w:hAnsiTheme="majorHAnsi" w:cstheme="majorHAnsi"/>
                  <w:b/>
                  <w:sz w:val="20"/>
                  <w:szCs w:val="20"/>
                  <w:u w:val="none"/>
                </w:rPr>
                <w:t>KatherineProsecutions@pfes.nt.gov.au</w:t>
              </w:r>
            </w:hyperlink>
            <w:r w:rsidR="00545A0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34450D">
              <w:rPr>
                <w:rFonts w:asciiTheme="majorHAnsi" w:hAnsiTheme="majorHAnsi" w:cstheme="majorHAnsi"/>
                <w:sz w:val="20"/>
                <w:szCs w:val="20"/>
              </w:rPr>
              <w:t xml:space="preserve">to </w:t>
            </w:r>
            <w:r w:rsidR="00604C91">
              <w:rPr>
                <w:rFonts w:asciiTheme="majorHAnsi" w:hAnsiTheme="majorHAnsi" w:cstheme="majorHAnsi"/>
                <w:sz w:val="20"/>
                <w:szCs w:val="20"/>
              </w:rPr>
              <w:t>provide</w:t>
            </w:r>
            <w:r w:rsidR="00604C91" w:rsidRPr="0034450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4450D">
              <w:rPr>
                <w:rFonts w:asciiTheme="majorHAnsi" w:hAnsiTheme="majorHAnsi" w:cstheme="majorHAnsi"/>
                <w:sz w:val="20"/>
                <w:szCs w:val="20"/>
              </w:rPr>
              <w:t>victim contact details.</w:t>
            </w:r>
          </w:p>
          <w:p w14:paraId="7EA42D56" w14:textId="77777777" w:rsidR="006D705A" w:rsidRPr="006D705A" w:rsidRDefault="006D705A" w:rsidP="006D705A">
            <w:pPr>
              <w:spacing w:before="80" w:after="0" w:line="240" w:lineRule="auto"/>
              <w:rPr>
                <w:rFonts w:asciiTheme="majorHAnsi" w:eastAsia="Times New Roman" w:hAnsiTheme="majorHAnsi" w:cstheme="majorHAnsi"/>
                <w:b/>
                <w:lang w:eastAsia="en-AU"/>
              </w:rPr>
            </w:pPr>
            <w:r w:rsidRPr="006D705A">
              <w:rPr>
                <w:rFonts w:asciiTheme="majorHAnsi" w:eastAsia="Times New Roman" w:hAnsiTheme="majorHAnsi" w:cstheme="majorHAnsi"/>
                <w:b/>
                <w:lang w:eastAsia="en-AU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  <w:p w14:paraId="7B6C26DD" w14:textId="77777777" w:rsidR="006D705A" w:rsidRPr="006D705A" w:rsidRDefault="006D705A" w:rsidP="006D705A">
            <w:pPr>
              <w:spacing w:before="80" w:after="0" w:line="240" w:lineRule="auto"/>
              <w:rPr>
                <w:rFonts w:asciiTheme="majorHAnsi" w:eastAsia="Times New Roman" w:hAnsiTheme="majorHAnsi" w:cstheme="majorHAnsi"/>
                <w:b/>
                <w:lang w:eastAsia="en-AU"/>
              </w:rPr>
            </w:pPr>
            <w:r w:rsidRPr="006D705A">
              <w:rPr>
                <w:rFonts w:asciiTheme="majorHAnsi" w:eastAsia="Times New Roman" w:hAnsiTheme="majorHAnsi" w:cstheme="majorHAnsi"/>
                <w:b/>
                <w:lang w:eastAsia="en-AU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  <w:p w14:paraId="7F1BD867" w14:textId="77777777" w:rsidR="006D705A" w:rsidRPr="006D705A" w:rsidRDefault="006D705A" w:rsidP="006D705A">
            <w:pPr>
              <w:spacing w:before="80" w:after="0" w:line="240" w:lineRule="auto"/>
              <w:rPr>
                <w:rFonts w:asciiTheme="majorHAnsi" w:eastAsia="Times New Roman" w:hAnsiTheme="majorHAnsi" w:cstheme="majorHAnsi"/>
                <w:b/>
                <w:lang w:eastAsia="en-AU"/>
              </w:rPr>
            </w:pPr>
            <w:r w:rsidRPr="006D705A">
              <w:rPr>
                <w:rFonts w:asciiTheme="majorHAnsi" w:eastAsia="Times New Roman" w:hAnsiTheme="majorHAnsi" w:cstheme="majorHAnsi"/>
                <w:b/>
                <w:lang w:eastAsia="en-AU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  <w:p w14:paraId="3FC7B24F" w14:textId="02EB02FE" w:rsidR="0034450D" w:rsidRPr="0034450D" w:rsidRDefault="004617D0" w:rsidP="00CE7388">
            <w:pPr>
              <w:spacing w:before="60" w:after="12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AU"/>
              </w:rPr>
            </w:pPr>
            <w:r w:rsidRPr="0034450D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AU"/>
              </w:rPr>
              <w:t>Date report required:</w:t>
            </w:r>
          </w:p>
        </w:tc>
      </w:tr>
      <w:tr w:rsidR="004617D0" w:rsidRPr="00B37524" w14:paraId="08C21C81" w14:textId="77777777" w:rsidTr="00376BFB">
        <w:trPr>
          <w:trHeight w:val="413"/>
        </w:trPr>
        <w:tc>
          <w:tcPr>
            <w:tcW w:w="1588" w:type="dxa"/>
            <w:gridSpan w:val="2"/>
            <w:shd w:val="clear" w:color="auto" w:fill="D9D9D9"/>
          </w:tcPr>
          <w:p w14:paraId="6C547E7A" w14:textId="0CDE79A2" w:rsidR="004617D0" w:rsidRPr="00B37524" w:rsidRDefault="00C24F67" w:rsidP="00F971B5">
            <w:pPr>
              <w:spacing w:before="120" w:after="60" w:line="240" w:lineRule="auto"/>
              <w:rPr>
                <w:rFonts w:asciiTheme="majorHAnsi" w:eastAsia="Times New Roman" w:hAnsiTheme="majorHAnsi" w:cstheme="majorHAnsi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lang w:eastAsia="en-AU"/>
              </w:rPr>
              <w:t>Registry</w:t>
            </w:r>
          </w:p>
        </w:tc>
        <w:tc>
          <w:tcPr>
            <w:tcW w:w="8613" w:type="dxa"/>
            <w:shd w:val="clear" w:color="auto" w:fill="FFFFFF"/>
          </w:tcPr>
          <w:p w14:paraId="0084FBF2" w14:textId="50F73C6A" w:rsidR="00FE118E" w:rsidRPr="00B37524" w:rsidRDefault="004617D0" w:rsidP="00CE7388">
            <w:pPr>
              <w:spacing w:before="120" w:after="60" w:line="240" w:lineRule="auto"/>
              <w:ind w:left="74"/>
              <w:rPr>
                <w:rFonts w:asciiTheme="majorHAnsi" w:eastAsia="Times New Roman" w:hAnsiTheme="majorHAnsi" w:cstheme="majorHAnsi"/>
                <w:lang w:eastAsia="en-AU"/>
              </w:rPr>
            </w:pPr>
            <w:r w:rsidRPr="00B37524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E</w:t>
            </w:r>
            <w:r w:rsidRPr="00B37524">
              <w:rPr>
                <w:rFonts w:asciiTheme="majorHAnsi" w:eastAsia="Times New Roman" w:hAnsiTheme="majorHAnsi" w:cstheme="majorHAnsi"/>
                <w:lang w:eastAsia="en-AU"/>
              </w:rPr>
              <w:t xml:space="preserve">mailed to </w:t>
            </w:r>
            <w:r w:rsidR="007F5375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 xml:space="preserve">                                                             </w:t>
            </w:r>
            <w:r w:rsidRPr="00B37524">
              <w:rPr>
                <w:rFonts w:asciiTheme="majorHAnsi" w:eastAsia="Times New Roman" w:hAnsiTheme="majorHAnsi" w:cstheme="majorHAnsi"/>
                <w:lang w:eastAsia="en-AU"/>
              </w:rPr>
              <w:t xml:space="preserve"> on </w:t>
            </w:r>
            <w:r w:rsidR="007F5375">
              <w:rPr>
                <w:rFonts w:asciiTheme="majorHAnsi" w:eastAsia="Times New Roman" w:hAnsiTheme="majorHAnsi" w:cstheme="majorHAnsi"/>
                <w:lang w:eastAsia="en-AU"/>
              </w:rPr>
              <w:t xml:space="preserve">           </w:t>
            </w:r>
            <w:r w:rsidRPr="00B37524">
              <w:rPr>
                <w:rFonts w:asciiTheme="majorHAnsi" w:eastAsia="Times New Roman" w:hAnsiTheme="majorHAnsi" w:cstheme="majorHAnsi"/>
                <w:lang w:eastAsia="en-AU"/>
              </w:rPr>
              <w:t>/</w:t>
            </w:r>
            <w:r w:rsidR="007F5375">
              <w:rPr>
                <w:rFonts w:asciiTheme="majorHAnsi" w:eastAsia="Times New Roman" w:hAnsiTheme="majorHAnsi" w:cstheme="majorHAnsi"/>
                <w:lang w:eastAsia="en-AU"/>
              </w:rPr>
              <w:t xml:space="preserve">             </w:t>
            </w:r>
            <w:r w:rsidRPr="00B37524">
              <w:rPr>
                <w:rFonts w:asciiTheme="majorHAnsi" w:eastAsia="Times New Roman" w:hAnsiTheme="majorHAnsi" w:cstheme="majorHAnsi"/>
                <w:lang w:eastAsia="en-AU"/>
              </w:rPr>
              <w:t>/</w:t>
            </w:r>
            <w:r w:rsidR="007F5375">
              <w:rPr>
                <w:rFonts w:asciiTheme="majorHAnsi" w:eastAsia="Times New Roman" w:hAnsiTheme="majorHAnsi" w:cstheme="majorHAnsi"/>
                <w:lang w:eastAsia="en-AU"/>
              </w:rPr>
              <w:t xml:space="preserve">               </w:t>
            </w:r>
            <w:r w:rsidRPr="00B37524">
              <w:rPr>
                <w:rFonts w:asciiTheme="majorHAnsi" w:eastAsia="Times New Roman" w:hAnsiTheme="majorHAnsi" w:cstheme="majorHAnsi"/>
                <w:lang w:eastAsia="en-AU"/>
              </w:rPr>
              <w:t xml:space="preserve"> by </w:t>
            </w:r>
          </w:p>
        </w:tc>
      </w:tr>
      <w:tr w:rsidR="0034450D" w:rsidRPr="00F732B0" w14:paraId="48E9F753" w14:textId="77777777" w:rsidTr="00376BFB">
        <w:trPr>
          <w:trHeight w:val="235"/>
        </w:trPr>
        <w:tc>
          <w:tcPr>
            <w:tcW w:w="10201" w:type="dxa"/>
            <w:gridSpan w:val="3"/>
            <w:tcBorders>
              <w:bottom w:val="single" w:sz="4" w:space="0" w:color="auto"/>
            </w:tcBorders>
            <w:shd w:val="clear" w:color="auto" w:fill="B4C6E7"/>
            <w:vAlign w:val="bottom"/>
          </w:tcPr>
          <w:p w14:paraId="19CC2D13" w14:textId="0E789308" w:rsidR="0034450D" w:rsidRPr="00F732B0" w:rsidRDefault="005231BF" w:rsidP="00F971B5">
            <w:pPr>
              <w:tabs>
                <w:tab w:val="center" w:pos="4456"/>
                <w:tab w:val="left" w:pos="7296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n-AU"/>
              </w:rPr>
              <w:t xml:space="preserve">s83 (1)(e) </w:t>
            </w:r>
            <w:r w:rsidR="0034450D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n-AU"/>
              </w:rPr>
              <w:t xml:space="preserve">Minister </w:t>
            </w:r>
            <w:r w:rsidR="0034450D" w:rsidRPr="00F732B0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n-AU"/>
              </w:rPr>
              <w:t>Approved Program</w:t>
            </w:r>
            <w:r w:rsidR="0034450D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n-AU"/>
              </w:rPr>
              <w:t xml:space="preserve"> Assessments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34450D" w:rsidRPr="00F732B0" w14:paraId="771153CF" w14:textId="77777777" w:rsidTr="00376BFB">
        <w:trPr>
          <w:trHeight w:val="408"/>
        </w:trPr>
        <w:tc>
          <w:tcPr>
            <w:tcW w:w="10201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14:paraId="52C1FCF0" w14:textId="37D594CA" w:rsidR="0034450D" w:rsidRPr="0034450D" w:rsidRDefault="0034450D" w:rsidP="00CE738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The Court finds charges proven and </w:t>
            </w:r>
            <w:r w:rsidR="00604C91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orders assessment</w:t>
            </w: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</w:t>
            </w:r>
            <w:r w:rsidRPr="0034450D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AU"/>
              </w:rPr>
              <w:t>(tick one)</w:t>
            </w: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:</w:t>
            </w:r>
          </w:p>
        </w:tc>
      </w:tr>
      <w:tr w:rsidR="0034450D" w:rsidRPr="00B37524" w14:paraId="3388E1E5" w14:textId="77777777" w:rsidTr="00376BFB">
        <w:trPr>
          <w:trHeight w:val="355"/>
        </w:trPr>
        <w:tc>
          <w:tcPr>
            <w:tcW w:w="10201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EC9171F" w14:textId="0D34F25B" w:rsidR="0034450D" w:rsidRPr="0034450D" w:rsidRDefault="0034450D" w:rsidP="00F971B5">
            <w:pPr>
              <w:spacing w:before="120" w:after="6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Back on Track Program</w:t>
            </w: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ab/>
            </w: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ab/>
            </w: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ab/>
            </w: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ab/>
            </w:r>
            <w:r w:rsidR="00604C91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ab/>
            </w: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ab/>
            </w: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instrText xml:space="preserve"> FORMCHECKBOX </w:instrText>
            </w:r>
            <w:r w:rsidR="00BA3D1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r>
            <w:r w:rsidR="00BA3D1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separate"/>
            </w: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end"/>
            </w: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Assess for eligibility  /  </w:t>
            </w: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instrText xml:space="preserve"> FORMCHECKBOX </w:instrText>
            </w:r>
            <w:r w:rsidR="00BA3D1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r>
            <w:r w:rsidR="00BA3D1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separate"/>
            </w: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end"/>
            </w: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progress update</w:t>
            </w:r>
          </w:p>
        </w:tc>
      </w:tr>
      <w:tr w:rsidR="0034450D" w:rsidRPr="00B37524" w14:paraId="5D50E1C9" w14:textId="77777777" w:rsidTr="00376BFB">
        <w:trPr>
          <w:trHeight w:val="239"/>
        </w:trPr>
        <w:tc>
          <w:tcPr>
            <w:tcW w:w="1020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54EDBBF" w14:textId="5C207551" w:rsidR="0034450D" w:rsidRPr="0034450D" w:rsidRDefault="0034450D" w:rsidP="00F971B5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Restorative Youth Justice Conference</w:t>
            </w: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ab/>
            </w: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ab/>
            </w: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ab/>
            </w:r>
            <w:r w:rsidR="00604C91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ab/>
            </w: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instrText xml:space="preserve"> FORMCHECKBOX </w:instrText>
            </w:r>
            <w:r w:rsidR="00BA3D1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r>
            <w:r w:rsidR="00BA3D1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separate"/>
            </w: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end"/>
            </w: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Assess for eligibility  /  </w:t>
            </w: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instrText xml:space="preserve"> FORMCHECKBOX </w:instrText>
            </w:r>
            <w:r w:rsidR="00BA3D1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r>
            <w:r w:rsidR="00BA3D1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separate"/>
            </w: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end"/>
            </w: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progress update</w:t>
            </w:r>
          </w:p>
        </w:tc>
      </w:tr>
      <w:tr w:rsidR="0034450D" w:rsidRPr="00B37524" w14:paraId="37B2A281" w14:textId="77777777" w:rsidTr="00376BFB">
        <w:trPr>
          <w:trHeight w:val="159"/>
        </w:trPr>
        <w:tc>
          <w:tcPr>
            <w:tcW w:w="1020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2F2CD17" w14:textId="3571C259" w:rsidR="0034450D" w:rsidRPr="0034450D" w:rsidRDefault="00604C91" w:rsidP="00A84E56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Community Youth Sentencing</w:t>
            </w: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</w:t>
            </w:r>
            <w:r w:rsidR="0034450D"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Program (</w:t>
            </w:r>
            <w:r w:rsidR="008F40C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Groote and East Arnhem</w:t>
            </w:r>
            <w:r w:rsidR="0034450D"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)</w:t>
            </w:r>
            <w:r w:rsidR="008F40C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ab/>
            </w:r>
            <w:r w:rsidR="0034450D"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50D"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instrText xml:space="preserve"> FORMCHECKBOX </w:instrText>
            </w:r>
            <w:r w:rsidR="00BA3D1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r>
            <w:r w:rsidR="00BA3D1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separate"/>
            </w:r>
            <w:r w:rsidR="0034450D"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end"/>
            </w:r>
            <w:r w:rsidR="0034450D"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Assess for eligibility  /  </w:t>
            </w:r>
            <w:r w:rsidR="0034450D"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50D"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instrText xml:space="preserve"> FORMCHECKBOX </w:instrText>
            </w:r>
            <w:r w:rsidR="00BA3D1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r>
            <w:r w:rsidR="00BA3D1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separate"/>
            </w:r>
            <w:r w:rsidR="0034450D"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end"/>
            </w:r>
            <w:r w:rsidR="0034450D"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progress update</w:t>
            </w:r>
          </w:p>
        </w:tc>
      </w:tr>
      <w:tr w:rsidR="0034450D" w:rsidRPr="00B37524" w14:paraId="743A68DC" w14:textId="77777777" w:rsidTr="00376BFB">
        <w:trPr>
          <w:trHeight w:val="355"/>
        </w:trPr>
        <w:tc>
          <w:tcPr>
            <w:tcW w:w="10201" w:type="dxa"/>
            <w:gridSpan w:val="3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29CF75AA" w14:textId="77777777" w:rsidR="006D705A" w:rsidRPr="006D705A" w:rsidRDefault="006D705A" w:rsidP="006D705A">
            <w:pPr>
              <w:spacing w:before="120" w:after="0" w:line="240" w:lineRule="auto"/>
              <w:rPr>
                <w:rFonts w:asciiTheme="majorHAnsi" w:eastAsia="Times New Roman" w:hAnsiTheme="majorHAnsi" w:cstheme="majorHAnsi"/>
                <w:b/>
                <w:lang w:eastAsia="en-AU"/>
              </w:rPr>
            </w:pPr>
            <w:r w:rsidRPr="006D705A">
              <w:rPr>
                <w:rFonts w:asciiTheme="majorHAnsi" w:eastAsia="Times New Roman" w:hAnsiTheme="majorHAnsi" w:cstheme="majorHAnsi"/>
                <w:b/>
                <w:lang w:eastAsia="en-AU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  <w:p w14:paraId="16E1CDDB" w14:textId="77777777" w:rsidR="006D705A" w:rsidRPr="006D705A" w:rsidRDefault="006D705A" w:rsidP="006D705A">
            <w:pPr>
              <w:spacing w:before="80" w:after="0" w:line="240" w:lineRule="auto"/>
              <w:rPr>
                <w:rFonts w:asciiTheme="majorHAnsi" w:eastAsia="Times New Roman" w:hAnsiTheme="majorHAnsi" w:cstheme="majorHAnsi"/>
                <w:b/>
                <w:lang w:eastAsia="en-AU"/>
              </w:rPr>
            </w:pPr>
            <w:r w:rsidRPr="006D705A">
              <w:rPr>
                <w:rFonts w:asciiTheme="majorHAnsi" w:eastAsia="Times New Roman" w:hAnsiTheme="majorHAnsi" w:cstheme="majorHAnsi"/>
                <w:b/>
                <w:lang w:eastAsia="en-AU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  <w:p w14:paraId="0130A2E0" w14:textId="6B00B404" w:rsidR="006D705A" w:rsidRPr="006D705A" w:rsidRDefault="006D705A" w:rsidP="006D705A">
            <w:pPr>
              <w:spacing w:before="80" w:after="0" w:line="240" w:lineRule="auto"/>
              <w:rPr>
                <w:rFonts w:asciiTheme="majorHAnsi" w:eastAsia="Times New Roman" w:hAnsiTheme="majorHAnsi" w:cstheme="majorHAnsi"/>
                <w:b/>
                <w:lang w:eastAsia="en-AU"/>
              </w:rPr>
            </w:pPr>
            <w:r w:rsidRPr="006D705A">
              <w:rPr>
                <w:rFonts w:asciiTheme="majorHAnsi" w:eastAsia="Times New Roman" w:hAnsiTheme="majorHAnsi" w:cstheme="majorHAnsi"/>
                <w:b/>
                <w:lang w:eastAsia="en-AU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  <w:p w14:paraId="3769E31C" w14:textId="6FF443DC" w:rsidR="0034450D" w:rsidRPr="00952DA1" w:rsidRDefault="0034450D" w:rsidP="006D705A">
            <w:pPr>
              <w:spacing w:before="240" w:after="60" w:line="240" w:lineRule="auto"/>
              <w:ind w:left="22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AU"/>
              </w:rPr>
            </w:pPr>
            <w:r w:rsidRPr="00952DA1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AU"/>
              </w:rPr>
              <w:t xml:space="preserve">Date report  </w:t>
            </w:r>
            <w:r w:rsidR="00D3089D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AU"/>
              </w:rPr>
              <w:t>r</w:t>
            </w:r>
            <w:r w:rsidR="00D3089D" w:rsidRPr="00952DA1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AU"/>
              </w:rPr>
              <w:t>equired</w:t>
            </w:r>
            <w:r w:rsidRPr="00952DA1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AU"/>
              </w:rPr>
              <w:t>:</w:t>
            </w:r>
          </w:p>
        </w:tc>
      </w:tr>
      <w:tr w:rsidR="00CE7388" w:rsidRPr="00B37524" w14:paraId="1DB32722" w14:textId="77777777" w:rsidTr="009D777C">
        <w:trPr>
          <w:trHeight w:val="355"/>
        </w:trPr>
        <w:tc>
          <w:tcPr>
            <w:tcW w:w="1129" w:type="dxa"/>
            <w:shd w:val="clear" w:color="auto" w:fill="D9D9D9"/>
            <w:vAlign w:val="bottom"/>
          </w:tcPr>
          <w:p w14:paraId="7FD5A8E5" w14:textId="08DC3427" w:rsidR="00CE7388" w:rsidRPr="0034450D" w:rsidRDefault="00CE7388" w:rsidP="00F971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Registry</w:t>
            </w:r>
          </w:p>
        </w:tc>
        <w:tc>
          <w:tcPr>
            <w:tcW w:w="9072" w:type="dxa"/>
            <w:gridSpan w:val="2"/>
            <w:shd w:val="clear" w:color="auto" w:fill="FFFFFF"/>
            <w:vAlign w:val="bottom"/>
          </w:tcPr>
          <w:p w14:paraId="721EABD6" w14:textId="5F5A905D" w:rsidR="00CE7388" w:rsidRPr="00952DA1" w:rsidRDefault="00CE7388" w:rsidP="00952DA1">
            <w:pPr>
              <w:spacing w:after="0" w:line="240" w:lineRule="auto"/>
              <w:rPr>
                <w:rFonts w:asciiTheme="majorHAnsi" w:hAnsiTheme="majorHAnsi" w:cstheme="majorHAnsi"/>
                <w:b/>
                <w:color w:val="0563C1" w:themeColor="hyperlink"/>
              </w:rPr>
            </w:pP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Email to: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</w:t>
            </w:r>
            <w:hyperlink r:id="rId19" w:history="1">
              <w:r w:rsidR="00545A0E" w:rsidRPr="00571172">
                <w:rPr>
                  <w:rStyle w:val="Hyperlink"/>
                  <w:rFonts w:asciiTheme="majorHAnsi" w:eastAsia="Times New Roman" w:hAnsiTheme="majorHAnsi" w:cstheme="majorHAnsi"/>
                  <w:b/>
                  <w:color w:val="auto"/>
                  <w:sz w:val="20"/>
                  <w:szCs w:val="20"/>
                  <w:u w:val="none"/>
                  <w:lang w:eastAsia="en-AU"/>
                </w:rPr>
                <w:t>TFHC.BackonTrack@nt.gov.au</w:t>
              </w:r>
            </w:hyperlink>
            <w:r w:rsidR="00545A0E" w:rsidRPr="0057117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</w:t>
            </w:r>
            <w:r w:rsidR="00545A0E" w:rsidRPr="00571172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AU"/>
              </w:rPr>
              <w:t xml:space="preserve">&amp; </w:t>
            </w:r>
            <w:hyperlink r:id="rId20" w:history="1">
              <w:r w:rsidR="00545A0E" w:rsidRPr="00571172">
                <w:rPr>
                  <w:rStyle w:val="Hyperlink"/>
                  <w:rFonts w:asciiTheme="majorHAnsi" w:eastAsia="Times New Roman" w:hAnsiTheme="majorHAnsi" w:cstheme="majorHAnsi"/>
                  <w:b/>
                  <w:color w:val="auto"/>
                  <w:sz w:val="20"/>
                  <w:szCs w:val="20"/>
                  <w:lang w:eastAsia="en-AU"/>
                </w:rPr>
                <w:t>TFHC.YouthCourtNorthern@nt.gov.</w:t>
              </w:r>
              <w:r w:rsidR="00545A0E" w:rsidRPr="00571172">
                <w:rPr>
                  <w:rStyle w:val="Hyperlink"/>
                  <w:rFonts w:asciiTheme="majorHAnsi" w:eastAsia="Times New Roman" w:hAnsiTheme="majorHAnsi" w:cstheme="majorHAnsi"/>
                  <w:b/>
                  <w:color w:val="auto"/>
                  <w:sz w:val="20"/>
                  <w:szCs w:val="20"/>
                  <w:u w:val="none"/>
                  <w:lang w:eastAsia="en-AU"/>
                </w:rPr>
                <w:t>au</w:t>
              </w:r>
            </w:hyperlink>
            <w:r w:rsidR="00545A0E" w:rsidRPr="00571172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AU"/>
              </w:rPr>
              <w:t xml:space="preserve">  </w:t>
            </w:r>
            <w:r w:rsidR="00545A0E" w:rsidRPr="0057117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</w:t>
            </w:r>
            <w:r w:rsidR="00545A0E" w:rsidRPr="00B37524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on</w:t>
            </w:r>
            <w:r w:rsidR="00545A0E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      </w:t>
            </w:r>
            <w:r w:rsidR="00545A0E" w:rsidRPr="00B37524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/</w:t>
            </w:r>
            <w:r w:rsidR="00545A0E" w:rsidRPr="00B37524" w:rsidDel="007F537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</w:t>
            </w:r>
            <w:r w:rsidR="00545A0E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     </w:t>
            </w:r>
            <w:r w:rsidR="00545A0E" w:rsidRPr="00B37524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/</w:t>
            </w:r>
            <w:r w:rsidR="00545A0E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    </w:t>
            </w:r>
            <w:r w:rsidR="00545A0E" w:rsidRPr="00B37524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by</w:t>
            </w:r>
          </w:p>
        </w:tc>
      </w:tr>
      <w:tr w:rsidR="00CE7388" w:rsidRPr="00F93A57" w14:paraId="4F56E10F" w14:textId="77777777" w:rsidTr="000438C5">
        <w:trPr>
          <w:trHeight w:val="175"/>
        </w:trPr>
        <w:tc>
          <w:tcPr>
            <w:tcW w:w="10201" w:type="dxa"/>
            <w:gridSpan w:val="3"/>
            <w:shd w:val="clear" w:color="auto" w:fill="0070C0"/>
          </w:tcPr>
          <w:p w14:paraId="0DC81193" w14:textId="77777777" w:rsidR="00CE7388" w:rsidRPr="00F93A57" w:rsidRDefault="00CE7388" w:rsidP="00CE7388">
            <w:pPr>
              <w:tabs>
                <w:tab w:val="center" w:pos="4456"/>
                <w:tab w:val="center" w:pos="4641"/>
                <w:tab w:val="left" w:pos="6840"/>
                <w:tab w:val="left" w:pos="7296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FFFFFF"/>
                <w:lang w:eastAsia="en-AU"/>
              </w:rPr>
            </w:pPr>
            <w:r w:rsidRPr="00F93A57">
              <w:rPr>
                <w:rFonts w:asciiTheme="majorHAnsi" w:eastAsia="Times New Roman" w:hAnsiTheme="majorHAnsi" w:cstheme="majorHAnsi"/>
                <w:b/>
                <w:color w:val="FFFFFF"/>
                <w:sz w:val="24"/>
                <w:szCs w:val="28"/>
                <w:lang w:eastAsia="en-AU"/>
              </w:rPr>
              <w:t>s64 Youth Diversion</w:t>
            </w:r>
          </w:p>
        </w:tc>
      </w:tr>
      <w:tr w:rsidR="00CE7388" w:rsidRPr="007F5375" w14:paraId="662322E0" w14:textId="77777777" w:rsidTr="000438C5">
        <w:trPr>
          <w:trHeight w:val="1610"/>
        </w:trPr>
        <w:tc>
          <w:tcPr>
            <w:tcW w:w="10201" w:type="dxa"/>
            <w:gridSpan w:val="3"/>
            <w:shd w:val="clear" w:color="auto" w:fill="FFFFFF"/>
          </w:tcPr>
          <w:p w14:paraId="5304EBAE" w14:textId="77777777" w:rsidR="00CE7388" w:rsidRPr="0034450D" w:rsidRDefault="00CE7388" w:rsidP="00CE7388">
            <w:pPr>
              <w:spacing w:before="60" w:after="0" w:line="240" w:lineRule="auto"/>
              <w:ind w:left="394" w:hanging="426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The Court refers the youth to be assessed for inclusion in a:</w:t>
            </w:r>
          </w:p>
          <w:p w14:paraId="7ED251AB" w14:textId="77777777" w:rsidR="00CE7388" w:rsidRPr="0034450D" w:rsidRDefault="00CE7388" w:rsidP="00CE7388">
            <w:pPr>
              <w:spacing w:before="60" w:after="0" w:line="240" w:lineRule="auto"/>
              <w:ind w:left="1146" w:hanging="426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instrText xml:space="preserve"> FORMCHECKBOX </w:instrText>
            </w:r>
            <w:r w:rsidR="00BA3D1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r>
            <w:r w:rsidR="00BA3D1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separate"/>
            </w: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fldChar w:fldCharType="end"/>
            </w: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 Youth Diversion Program or a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y</w:t>
            </w: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outh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j</w:t>
            </w: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ustice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c</w:t>
            </w:r>
            <w:r w:rsidRPr="003445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onference through youth diversion</w:t>
            </w:r>
          </w:p>
          <w:p w14:paraId="2B5635F3" w14:textId="77777777" w:rsidR="006D705A" w:rsidRPr="006D705A" w:rsidRDefault="006D705A" w:rsidP="006D705A">
            <w:pPr>
              <w:spacing w:before="80" w:after="0" w:line="240" w:lineRule="auto"/>
              <w:rPr>
                <w:rFonts w:asciiTheme="majorHAnsi" w:eastAsia="Times New Roman" w:hAnsiTheme="majorHAnsi" w:cstheme="majorHAnsi"/>
                <w:b/>
                <w:lang w:eastAsia="en-AU"/>
              </w:rPr>
            </w:pPr>
            <w:r w:rsidRPr="006D705A">
              <w:rPr>
                <w:rFonts w:asciiTheme="majorHAnsi" w:eastAsia="Times New Roman" w:hAnsiTheme="majorHAnsi" w:cstheme="majorHAnsi"/>
                <w:b/>
                <w:lang w:eastAsia="en-AU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  <w:p w14:paraId="25607682" w14:textId="77777777" w:rsidR="006D705A" w:rsidRPr="006D705A" w:rsidRDefault="006D705A" w:rsidP="006D705A">
            <w:pPr>
              <w:spacing w:before="80" w:after="0" w:line="240" w:lineRule="auto"/>
              <w:rPr>
                <w:rFonts w:asciiTheme="majorHAnsi" w:eastAsia="Times New Roman" w:hAnsiTheme="majorHAnsi" w:cstheme="majorHAnsi"/>
                <w:b/>
                <w:lang w:eastAsia="en-AU"/>
              </w:rPr>
            </w:pPr>
            <w:r w:rsidRPr="006D705A">
              <w:rPr>
                <w:rFonts w:asciiTheme="majorHAnsi" w:eastAsia="Times New Roman" w:hAnsiTheme="majorHAnsi" w:cstheme="majorHAnsi"/>
                <w:b/>
                <w:lang w:eastAsia="en-AU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  <w:p w14:paraId="00AF1ACB" w14:textId="77777777" w:rsidR="006D705A" w:rsidRPr="006D705A" w:rsidRDefault="006D705A" w:rsidP="006D705A">
            <w:pPr>
              <w:spacing w:before="80" w:after="0" w:line="240" w:lineRule="auto"/>
              <w:rPr>
                <w:rFonts w:asciiTheme="majorHAnsi" w:eastAsia="Times New Roman" w:hAnsiTheme="majorHAnsi" w:cstheme="majorHAnsi"/>
                <w:b/>
                <w:lang w:eastAsia="en-AU"/>
              </w:rPr>
            </w:pPr>
            <w:r w:rsidRPr="006D705A">
              <w:rPr>
                <w:rFonts w:asciiTheme="majorHAnsi" w:eastAsia="Times New Roman" w:hAnsiTheme="majorHAnsi" w:cstheme="majorHAnsi"/>
                <w:b/>
                <w:lang w:eastAsia="en-AU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  <w:p w14:paraId="5DC83EEE" w14:textId="77777777" w:rsidR="00CE7388" w:rsidRPr="007F5375" w:rsidRDefault="00CE7388" w:rsidP="00CE7388">
            <w:pPr>
              <w:spacing w:before="120" w:after="120" w:line="240" w:lineRule="auto"/>
              <w:ind w:left="394" w:hanging="426"/>
              <w:rPr>
                <w:rFonts w:asciiTheme="majorHAnsi" w:eastAsia="Times New Roman" w:hAnsiTheme="majorHAnsi" w:cstheme="majorHAnsi"/>
                <w:b/>
                <w:lang w:eastAsia="en-AU"/>
              </w:rPr>
            </w:pPr>
            <w:r w:rsidRPr="000438C5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AU"/>
              </w:rPr>
              <w:t xml:space="preserve">Date report  </w:t>
            </w: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AU"/>
              </w:rPr>
              <w:t>r</w:t>
            </w:r>
            <w:r w:rsidRPr="000438C5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AU"/>
              </w:rPr>
              <w:t>equired:</w:t>
            </w:r>
          </w:p>
        </w:tc>
      </w:tr>
      <w:tr w:rsidR="00CE7388" w:rsidRPr="00B37524" w14:paraId="082659B1" w14:textId="77777777" w:rsidTr="000438C5">
        <w:trPr>
          <w:trHeight w:val="413"/>
        </w:trPr>
        <w:tc>
          <w:tcPr>
            <w:tcW w:w="1588" w:type="dxa"/>
            <w:gridSpan w:val="2"/>
            <w:shd w:val="clear" w:color="auto" w:fill="D9D9D9"/>
            <w:vAlign w:val="bottom"/>
          </w:tcPr>
          <w:p w14:paraId="6CFDD339" w14:textId="77777777" w:rsidR="00CE7388" w:rsidRPr="00B37524" w:rsidRDefault="00CE7388" w:rsidP="00CE7388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lang w:eastAsia="en-AU"/>
              </w:rPr>
              <w:t>Registry</w:t>
            </w:r>
          </w:p>
        </w:tc>
        <w:tc>
          <w:tcPr>
            <w:tcW w:w="8613" w:type="dxa"/>
            <w:shd w:val="clear" w:color="auto" w:fill="FFFFFF"/>
            <w:vAlign w:val="bottom"/>
          </w:tcPr>
          <w:p w14:paraId="609D2877" w14:textId="77777777" w:rsidR="00CE7388" w:rsidRPr="00952DA1" w:rsidRDefault="00CE7388" w:rsidP="00CE738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952DA1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Emailed to </w:t>
            </w:r>
            <w:hyperlink r:id="rId21" w:history="1">
              <w:r w:rsidRPr="00571172">
                <w:rPr>
                  <w:rStyle w:val="Hyperlink"/>
                  <w:rFonts w:asciiTheme="minorHAnsi" w:eastAsia="Times New Roman" w:hAnsiTheme="minorHAnsi" w:cstheme="minorHAnsi"/>
                  <w:b/>
                  <w:szCs w:val="20"/>
                  <w:u w:val="none"/>
                  <w:lang w:eastAsia="en-AU"/>
                </w:rPr>
                <w:t>YouthDiversionUnitDarwin@pfes.nt.gov.au</w:t>
              </w:r>
            </w:hyperlink>
            <w:r w:rsidRPr="00571172">
              <w:rPr>
                <w:rFonts w:asciiTheme="minorHAnsi" w:eastAsia="Times New Roman" w:hAnsiTheme="minorHAnsi" w:cstheme="minorHAnsi"/>
                <w:szCs w:val="20"/>
                <w:lang w:eastAsia="en-AU"/>
              </w:rPr>
              <w:t xml:space="preserve">  </w:t>
            </w:r>
            <w:r w:rsidRPr="00952DA1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on       /</w:t>
            </w:r>
            <w:r w:rsidRPr="00952DA1" w:rsidDel="007F5375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 </w:t>
            </w:r>
            <w:r w:rsidRPr="00952DA1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      /          by</w:t>
            </w:r>
          </w:p>
        </w:tc>
      </w:tr>
    </w:tbl>
    <w:p w14:paraId="7CF0F686" w14:textId="166E3B3F" w:rsidR="00BE4703" w:rsidRPr="004617D0" w:rsidRDefault="00F971B5" w:rsidP="003F3B0F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textWrapping" w:clear="all"/>
      </w:r>
    </w:p>
    <w:sectPr w:rsidR="00BE4703" w:rsidRPr="004617D0" w:rsidSect="00376BFB">
      <w:footerReference w:type="default" r:id="rId22"/>
      <w:pgSz w:w="11906" w:h="16838"/>
      <w:pgMar w:top="340" w:right="707" w:bottom="567" w:left="72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18A60" w14:textId="77777777" w:rsidR="00BD6261" w:rsidRDefault="00BD6261" w:rsidP="009D14A4">
      <w:pPr>
        <w:spacing w:after="0" w:line="240" w:lineRule="auto"/>
      </w:pPr>
      <w:r>
        <w:separator/>
      </w:r>
    </w:p>
  </w:endnote>
  <w:endnote w:type="continuationSeparator" w:id="0">
    <w:p w14:paraId="632139F0" w14:textId="77777777" w:rsidR="00BD6261" w:rsidRDefault="00BD6261" w:rsidP="009D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271ED" w14:textId="77777777" w:rsidR="00684462" w:rsidRPr="00466B72" w:rsidRDefault="00684462" w:rsidP="009D14A4">
    <w:pPr>
      <w:pStyle w:val="Footer"/>
      <w:rPr>
        <w:color w:val="A6A6A6"/>
        <w:sz w:val="16"/>
        <w:szCs w:val="16"/>
      </w:rPr>
    </w:pPr>
    <w:r w:rsidRPr="00466B72">
      <w:rPr>
        <w:color w:val="A6A6A6"/>
        <w:sz w:val="16"/>
        <w:szCs w:val="16"/>
      </w:rPr>
      <w:t xml:space="preserve">Approved by Chief Judge </w:t>
    </w:r>
  </w:p>
  <w:p w14:paraId="45397EDE" w14:textId="3465233B" w:rsidR="00684462" w:rsidRPr="00466B72" w:rsidRDefault="00684462" w:rsidP="009D14A4">
    <w:pPr>
      <w:pStyle w:val="Footer"/>
      <w:rPr>
        <w:color w:val="A6A6A6"/>
        <w:sz w:val="16"/>
        <w:szCs w:val="16"/>
      </w:rPr>
    </w:pPr>
    <w:r w:rsidRPr="00466B72">
      <w:rPr>
        <w:color w:val="A6A6A6"/>
        <w:sz w:val="16"/>
        <w:szCs w:val="16"/>
      </w:rPr>
      <w:t>23.09.2019-V1</w:t>
    </w:r>
    <w:r w:rsidRPr="00466B72">
      <w:rPr>
        <w:color w:val="BFBFBF"/>
        <w:sz w:val="16"/>
        <w:szCs w:val="16"/>
      </w:rPr>
      <w:tab/>
    </w:r>
    <w:r w:rsidRPr="00466B72">
      <w:rPr>
        <w:color w:val="BFBFBF"/>
        <w:sz w:val="16"/>
        <w:szCs w:val="16"/>
      </w:rPr>
      <w:tab/>
    </w:r>
    <w:r w:rsidRPr="00466B72">
      <w:rPr>
        <w:color w:val="000000"/>
        <w:sz w:val="16"/>
        <w:szCs w:val="16"/>
      </w:rPr>
      <w:t xml:space="preserve">Page </w:t>
    </w:r>
    <w:r w:rsidRPr="00466B72">
      <w:rPr>
        <w:b/>
        <w:bCs/>
        <w:color w:val="000000"/>
        <w:sz w:val="16"/>
        <w:szCs w:val="16"/>
      </w:rPr>
      <w:fldChar w:fldCharType="begin"/>
    </w:r>
    <w:r w:rsidRPr="00466B72">
      <w:rPr>
        <w:b/>
        <w:bCs/>
        <w:color w:val="000000"/>
        <w:sz w:val="16"/>
        <w:szCs w:val="16"/>
      </w:rPr>
      <w:instrText xml:space="preserve"> PAGE  \* Arabic  \* MERGEFORMAT </w:instrText>
    </w:r>
    <w:r w:rsidRPr="00466B72">
      <w:rPr>
        <w:b/>
        <w:bCs/>
        <w:color w:val="000000"/>
        <w:sz w:val="16"/>
        <w:szCs w:val="16"/>
      </w:rPr>
      <w:fldChar w:fldCharType="separate"/>
    </w:r>
    <w:r w:rsidR="00BA3D16">
      <w:rPr>
        <w:b/>
        <w:bCs/>
        <w:noProof/>
        <w:color w:val="000000"/>
        <w:sz w:val="16"/>
        <w:szCs w:val="16"/>
      </w:rPr>
      <w:t>1</w:t>
    </w:r>
    <w:r w:rsidRPr="00466B72">
      <w:rPr>
        <w:b/>
        <w:bCs/>
        <w:color w:val="000000"/>
        <w:sz w:val="16"/>
        <w:szCs w:val="16"/>
      </w:rPr>
      <w:fldChar w:fldCharType="end"/>
    </w:r>
    <w:r w:rsidRPr="00466B72">
      <w:rPr>
        <w:color w:val="000000"/>
        <w:sz w:val="16"/>
        <w:szCs w:val="16"/>
      </w:rPr>
      <w:t xml:space="preserve"> of </w:t>
    </w:r>
    <w:r w:rsidRPr="00466B72">
      <w:rPr>
        <w:b/>
        <w:bCs/>
        <w:color w:val="000000"/>
        <w:sz w:val="16"/>
        <w:szCs w:val="16"/>
      </w:rPr>
      <w:fldChar w:fldCharType="begin"/>
    </w:r>
    <w:r w:rsidRPr="00466B72">
      <w:rPr>
        <w:b/>
        <w:bCs/>
        <w:color w:val="000000"/>
        <w:sz w:val="16"/>
        <w:szCs w:val="16"/>
      </w:rPr>
      <w:instrText xml:space="preserve"> NUMPAGES  \* Arabic  \* MERGEFORMAT </w:instrText>
    </w:r>
    <w:r w:rsidRPr="00466B72">
      <w:rPr>
        <w:b/>
        <w:bCs/>
        <w:color w:val="000000"/>
        <w:sz w:val="16"/>
        <w:szCs w:val="16"/>
      </w:rPr>
      <w:fldChar w:fldCharType="separate"/>
    </w:r>
    <w:r w:rsidR="00BA3D16">
      <w:rPr>
        <w:b/>
        <w:bCs/>
        <w:noProof/>
        <w:color w:val="000000"/>
        <w:sz w:val="16"/>
        <w:szCs w:val="16"/>
      </w:rPr>
      <w:t>2</w:t>
    </w:r>
    <w:r w:rsidRPr="00466B72">
      <w:rPr>
        <w:b/>
        <w:bCs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5D3DC" w14:textId="77777777" w:rsidR="00BD6261" w:rsidRDefault="00BD6261" w:rsidP="009D14A4">
      <w:pPr>
        <w:spacing w:after="0" w:line="240" w:lineRule="auto"/>
      </w:pPr>
      <w:r>
        <w:separator/>
      </w:r>
    </w:p>
  </w:footnote>
  <w:footnote w:type="continuationSeparator" w:id="0">
    <w:p w14:paraId="7F2352C9" w14:textId="77777777" w:rsidR="00BD6261" w:rsidRDefault="00BD6261" w:rsidP="009D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3C0"/>
    <w:multiLevelType w:val="hybridMultilevel"/>
    <w:tmpl w:val="F97A5648"/>
    <w:lvl w:ilvl="0" w:tplc="14E632FA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33" w:hanging="360"/>
      </w:pPr>
    </w:lvl>
    <w:lvl w:ilvl="2" w:tplc="0C09001B" w:tentative="1">
      <w:start w:val="1"/>
      <w:numFmt w:val="lowerRoman"/>
      <w:lvlText w:val="%3."/>
      <w:lvlJc w:val="right"/>
      <w:pPr>
        <w:ind w:left="1753" w:hanging="180"/>
      </w:pPr>
    </w:lvl>
    <w:lvl w:ilvl="3" w:tplc="0C09000F" w:tentative="1">
      <w:start w:val="1"/>
      <w:numFmt w:val="decimal"/>
      <w:lvlText w:val="%4."/>
      <w:lvlJc w:val="left"/>
      <w:pPr>
        <w:ind w:left="2473" w:hanging="360"/>
      </w:pPr>
    </w:lvl>
    <w:lvl w:ilvl="4" w:tplc="0C090019" w:tentative="1">
      <w:start w:val="1"/>
      <w:numFmt w:val="lowerLetter"/>
      <w:lvlText w:val="%5."/>
      <w:lvlJc w:val="left"/>
      <w:pPr>
        <w:ind w:left="3193" w:hanging="360"/>
      </w:pPr>
    </w:lvl>
    <w:lvl w:ilvl="5" w:tplc="0C09001B" w:tentative="1">
      <w:start w:val="1"/>
      <w:numFmt w:val="lowerRoman"/>
      <w:lvlText w:val="%6."/>
      <w:lvlJc w:val="right"/>
      <w:pPr>
        <w:ind w:left="3913" w:hanging="180"/>
      </w:pPr>
    </w:lvl>
    <w:lvl w:ilvl="6" w:tplc="0C09000F" w:tentative="1">
      <w:start w:val="1"/>
      <w:numFmt w:val="decimal"/>
      <w:lvlText w:val="%7."/>
      <w:lvlJc w:val="left"/>
      <w:pPr>
        <w:ind w:left="4633" w:hanging="360"/>
      </w:pPr>
    </w:lvl>
    <w:lvl w:ilvl="7" w:tplc="0C090019" w:tentative="1">
      <w:start w:val="1"/>
      <w:numFmt w:val="lowerLetter"/>
      <w:lvlText w:val="%8."/>
      <w:lvlJc w:val="left"/>
      <w:pPr>
        <w:ind w:left="5353" w:hanging="360"/>
      </w:pPr>
    </w:lvl>
    <w:lvl w:ilvl="8" w:tplc="0C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" w15:restartNumberingAfterBreak="0">
    <w:nsid w:val="12090DAA"/>
    <w:multiLevelType w:val="hybridMultilevel"/>
    <w:tmpl w:val="E0B8A8B4"/>
    <w:lvl w:ilvl="0" w:tplc="5A20ED7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A3D55"/>
    <w:multiLevelType w:val="hybridMultilevel"/>
    <w:tmpl w:val="3EC6BA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E526C1"/>
    <w:multiLevelType w:val="hybridMultilevel"/>
    <w:tmpl w:val="57EA0AC8"/>
    <w:lvl w:ilvl="0" w:tplc="E988901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614B3B6C"/>
    <w:multiLevelType w:val="hybridMultilevel"/>
    <w:tmpl w:val="324E4DCE"/>
    <w:lvl w:ilvl="0" w:tplc="B46C063A">
      <w:numFmt w:val="bullet"/>
      <w:lvlText w:val="-"/>
      <w:lvlJc w:val="left"/>
      <w:pPr>
        <w:ind w:left="328" w:hanging="360"/>
      </w:pPr>
      <w:rPr>
        <w:rFonts w:ascii="Calibri Light" w:eastAsia="Times New Roman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ocumentProtection w:edit="forms" w:enforcement="1" w:cryptProviderType="rsaAES" w:cryptAlgorithmClass="hash" w:cryptAlgorithmType="typeAny" w:cryptAlgorithmSid="14" w:cryptSpinCount="100000" w:hash="S+7d0U4N/zt/0o70ejUvs32ubAEMp1X0A7nDua92225jjuS0+kihn1vpSOkcuX+5cy4BAmMhHEUU+gi0j8rBAQ==" w:salt="ZuzNXkAaPkCQcGoK4Rkssw==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A4"/>
    <w:rsid w:val="00002FC6"/>
    <w:rsid w:val="00034455"/>
    <w:rsid w:val="00055B6B"/>
    <w:rsid w:val="000650D7"/>
    <w:rsid w:val="00094C9D"/>
    <w:rsid w:val="000C32A6"/>
    <w:rsid w:val="0012450D"/>
    <w:rsid w:val="00131E2F"/>
    <w:rsid w:val="0017348A"/>
    <w:rsid w:val="00187621"/>
    <w:rsid w:val="001B08AD"/>
    <w:rsid w:val="001B7095"/>
    <w:rsid w:val="001D1571"/>
    <w:rsid w:val="001D7A85"/>
    <w:rsid w:val="001E509A"/>
    <w:rsid w:val="002355D9"/>
    <w:rsid w:val="00264111"/>
    <w:rsid w:val="002C0FF9"/>
    <w:rsid w:val="002C5124"/>
    <w:rsid w:val="00307679"/>
    <w:rsid w:val="00314304"/>
    <w:rsid w:val="00322B83"/>
    <w:rsid w:val="0034450D"/>
    <w:rsid w:val="00376BFB"/>
    <w:rsid w:val="00387F02"/>
    <w:rsid w:val="003914F6"/>
    <w:rsid w:val="00391B16"/>
    <w:rsid w:val="003A3580"/>
    <w:rsid w:val="003A50B2"/>
    <w:rsid w:val="003C25E5"/>
    <w:rsid w:val="003F2707"/>
    <w:rsid w:val="003F3B0F"/>
    <w:rsid w:val="003F547F"/>
    <w:rsid w:val="004419F9"/>
    <w:rsid w:val="00452A5A"/>
    <w:rsid w:val="0045631A"/>
    <w:rsid w:val="004617D0"/>
    <w:rsid w:val="00461CCB"/>
    <w:rsid w:val="00466B72"/>
    <w:rsid w:val="00487443"/>
    <w:rsid w:val="004A6209"/>
    <w:rsid w:val="005231BF"/>
    <w:rsid w:val="005244DA"/>
    <w:rsid w:val="0052702C"/>
    <w:rsid w:val="00533FA8"/>
    <w:rsid w:val="00545A0E"/>
    <w:rsid w:val="00571172"/>
    <w:rsid w:val="005711C3"/>
    <w:rsid w:val="00581AFB"/>
    <w:rsid w:val="005A7631"/>
    <w:rsid w:val="005C331D"/>
    <w:rsid w:val="005C4CF7"/>
    <w:rsid w:val="005F59A7"/>
    <w:rsid w:val="00604C91"/>
    <w:rsid w:val="00615AE8"/>
    <w:rsid w:val="00624EBF"/>
    <w:rsid w:val="00641E5D"/>
    <w:rsid w:val="00645387"/>
    <w:rsid w:val="00647753"/>
    <w:rsid w:val="0065052A"/>
    <w:rsid w:val="006777D3"/>
    <w:rsid w:val="00684462"/>
    <w:rsid w:val="006B2747"/>
    <w:rsid w:val="006B680F"/>
    <w:rsid w:val="006B76A7"/>
    <w:rsid w:val="006D442C"/>
    <w:rsid w:val="006D705A"/>
    <w:rsid w:val="007443B8"/>
    <w:rsid w:val="00747186"/>
    <w:rsid w:val="007A079A"/>
    <w:rsid w:val="007F5375"/>
    <w:rsid w:val="007F7099"/>
    <w:rsid w:val="00825D73"/>
    <w:rsid w:val="008471CC"/>
    <w:rsid w:val="00847869"/>
    <w:rsid w:val="00895EE2"/>
    <w:rsid w:val="008D33BE"/>
    <w:rsid w:val="008F40C6"/>
    <w:rsid w:val="008F5B1C"/>
    <w:rsid w:val="0094129C"/>
    <w:rsid w:val="0094608D"/>
    <w:rsid w:val="00952DA1"/>
    <w:rsid w:val="00961789"/>
    <w:rsid w:val="00967098"/>
    <w:rsid w:val="00985EB2"/>
    <w:rsid w:val="009C49AA"/>
    <w:rsid w:val="009C57D3"/>
    <w:rsid w:val="009C7ABD"/>
    <w:rsid w:val="009D14A4"/>
    <w:rsid w:val="009D16FB"/>
    <w:rsid w:val="00A176F5"/>
    <w:rsid w:val="00A27ECE"/>
    <w:rsid w:val="00A55429"/>
    <w:rsid w:val="00A60012"/>
    <w:rsid w:val="00A7117C"/>
    <w:rsid w:val="00A83D9E"/>
    <w:rsid w:val="00A84E56"/>
    <w:rsid w:val="00AC4699"/>
    <w:rsid w:val="00AF2D08"/>
    <w:rsid w:val="00B17FA4"/>
    <w:rsid w:val="00B37524"/>
    <w:rsid w:val="00B50D36"/>
    <w:rsid w:val="00B76C01"/>
    <w:rsid w:val="00BA3D16"/>
    <w:rsid w:val="00BB02D5"/>
    <w:rsid w:val="00BD6261"/>
    <w:rsid w:val="00BE29C8"/>
    <w:rsid w:val="00BE4703"/>
    <w:rsid w:val="00BF3997"/>
    <w:rsid w:val="00C23635"/>
    <w:rsid w:val="00C24818"/>
    <w:rsid w:val="00C24F67"/>
    <w:rsid w:val="00C24F89"/>
    <w:rsid w:val="00C436D4"/>
    <w:rsid w:val="00C6341A"/>
    <w:rsid w:val="00C87AEC"/>
    <w:rsid w:val="00CE7388"/>
    <w:rsid w:val="00CE77F7"/>
    <w:rsid w:val="00D07A35"/>
    <w:rsid w:val="00D3089D"/>
    <w:rsid w:val="00D3390C"/>
    <w:rsid w:val="00D70D9A"/>
    <w:rsid w:val="00D779D0"/>
    <w:rsid w:val="00D90178"/>
    <w:rsid w:val="00D92AC7"/>
    <w:rsid w:val="00DC1AC0"/>
    <w:rsid w:val="00DF2B7A"/>
    <w:rsid w:val="00E129E9"/>
    <w:rsid w:val="00E17574"/>
    <w:rsid w:val="00E27A1F"/>
    <w:rsid w:val="00E30C59"/>
    <w:rsid w:val="00E824B0"/>
    <w:rsid w:val="00E96063"/>
    <w:rsid w:val="00ED3D88"/>
    <w:rsid w:val="00EF5A4D"/>
    <w:rsid w:val="00F116ED"/>
    <w:rsid w:val="00F34C51"/>
    <w:rsid w:val="00F50E4E"/>
    <w:rsid w:val="00F57B02"/>
    <w:rsid w:val="00F64AAF"/>
    <w:rsid w:val="00F676B9"/>
    <w:rsid w:val="00F732B0"/>
    <w:rsid w:val="00F93A57"/>
    <w:rsid w:val="00F971B5"/>
    <w:rsid w:val="00FA45B9"/>
    <w:rsid w:val="00FE118E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AAEFA46"/>
  <w15:chartTrackingRefBased/>
  <w15:docId w15:val="{E48E0409-56FC-448F-93F6-48A3BDBE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4A4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4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A4"/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A4"/>
    <w:rPr>
      <w:rFonts w:ascii="Arial" w:eastAsiaTheme="minorEastAsia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4A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14A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TableGrid">
    <w:name w:val="Table Grid"/>
    <w:basedOn w:val="TableNormal"/>
    <w:uiPriority w:val="39"/>
    <w:rsid w:val="00466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70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3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D9E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61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7D0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7D0"/>
    <w:rPr>
      <w:rFonts w:ascii="Arial" w:eastAsiaTheme="minorEastAsia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5B1C"/>
    <w:pPr>
      <w:spacing w:after="0" w:line="240" w:lineRule="auto"/>
    </w:pPr>
    <w:rPr>
      <w:rFonts w:ascii="Arial" w:eastAsiaTheme="minorEastAsia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FHC.YouthCourt-Northern@nt.gov.au" TargetMode="External"/><Relationship Id="rId13" Type="http://schemas.openxmlformats.org/officeDocument/2006/relationships/hyperlink" Target="mailto:VSA.TEHS@nt.gov.au" TargetMode="External"/><Relationship Id="rId18" Type="http://schemas.openxmlformats.org/officeDocument/2006/relationships/hyperlink" Target="mailto:KatherineProsecutions@pfes.nt.gov.au" TargetMode="External"/><Relationship Id="rId3" Type="http://schemas.openxmlformats.org/officeDocument/2006/relationships/styles" Target="styles.xml"/><Relationship Id="rId21" Type="http://schemas.openxmlformats.org/officeDocument/2006/relationships/hyperlink" Target="mailto:YouthDiversionUnitDarwin@pfes.nt.gov.a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FHC.YouthCourtNorthern@nt.gov.au" TargetMode="External"/><Relationship Id="rId17" Type="http://schemas.openxmlformats.org/officeDocument/2006/relationships/hyperlink" Target="mailto:AGD.ProsecutionsYouthNorth@nt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FHC.RestorativeConferences@nt.gov.au" TargetMode="External"/><Relationship Id="rId20" Type="http://schemas.openxmlformats.org/officeDocument/2006/relationships/hyperlink" Target="mailto:TFHC.YouthCourtNorthern@nt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ntalHealthCourtReferrals.DoH@nt.gov.a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yclnorth.doe@education.nt.gov.a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F.ChildAbuseReportIntake@nt.gov.au" TargetMode="External"/><Relationship Id="rId19" Type="http://schemas.openxmlformats.org/officeDocument/2006/relationships/hyperlink" Target="mailto:TFHC.BackonTrack@nt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take@saltbushnt.org.au" TargetMode="External"/><Relationship Id="rId14" Type="http://schemas.openxmlformats.org/officeDocument/2006/relationships/hyperlink" Target="mailto:TFHC.YouthCourt-Northern@nt.gov.a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F401D-8074-478C-9D74-C7020D65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Norrington</dc:creator>
  <cp:keywords/>
  <dc:description/>
  <cp:lastModifiedBy>Dane Armstrong</cp:lastModifiedBy>
  <cp:revision>23</cp:revision>
  <cp:lastPrinted>2022-11-09T22:48:00Z</cp:lastPrinted>
  <dcterms:created xsi:type="dcterms:W3CDTF">2022-11-01T01:34:00Z</dcterms:created>
  <dcterms:modified xsi:type="dcterms:W3CDTF">2022-11-10T00:27:00Z</dcterms:modified>
</cp:coreProperties>
</file>